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8E" w:rsidRDefault="00241D8E" w:rsidP="00241D8E">
      <w:pPr>
        <w:rPr>
          <w:rFonts w:ascii="Arial" w:hAnsi="Arial" w:cs="Arial"/>
          <w:b/>
          <w:sz w:val="24"/>
          <w:szCs w:val="24"/>
        </w:rPr>
      </w:pPr>
      <w:r w:rsidRPr="00616E59">
        <w:rPr>
          <w:rFonts w:ascii="Arial" w:hAnsi="Arial" w:cs="Arial"/>
          <w:b/>
          <w:sz w:val="24"/>
          <w:szCs w:val="24"/>
        </w:rPr>
        <w:t>ista –</w:t>
      </w:r>
      <w:r w:rsidR="00C51754">
        <w:rPr>
          <w:rFonts w:ascii="Arial" w:hAnsi="Arial" w:cs="Arial"/>
          <w:b/>
          <w:sz w:val="24"/>
          <w:szCs w:val="24"/>
        </w:rPr>
        <w:t xml:space="preserve"> Contatori acqua calda o fredda, modulari, </w:t>
      </w:r>
      <w:proofErr w:type="spellStart"/>
      <w:r w:rsidR="00C51754">
        <w:rPr>
          <w:rFonts w:ascii="Arial" w:hAnsi="Arial" w:cs="Arial"/>
          <w:b/>
          <w:sz w:val="24"/>
          <w:szCs w:val="24"/>
        </w:rPr>
        <w:t>sopraintonaco</w:t>
      </w:r>
      <w:proofErr w:type="spellEnd"/>
      <w:r w:rsidR="00C5175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51754">
        <w:rPr>
          <w:rFonts w:ascii="Arial" w:hAnsi="Arial" w:cs="Arial"/>
          <w:b/>
          <w:sz w:val="24"/>
          <w:szCs w:val="24"/>
        </w:rPr>
        <w:t>domaqua</w:t>
      </w:r>
      <w:proofErr w:type="spellEnd"/>
      <w:r w:rsidR="001844A2" w:rsidRPr="00616E59">
        <w:rPr>
          <w:rFonts w:ascii="Arial" w:hAnsi="Arial" w:cs="Arial"/>
          <w:b/>
          <w:sz w:val="24"/>
          <w:szCs w:val="24"/>
        </w:rPr>
        <w:br/>
      </w:r>
      <w:r w:rsidRPr="00616E59">
        <w:rPr>
          <w:rFonts w:ascii="Arial" w:hAnsi="Arial" w:cs="Arial"/>
          <w:b/>
          <w:sz w:val="24"/>
          <w:szCs w:val="24"/>
        </w:rPr>
        <w:t xml:space="preserve">Tipo: </w:t>
      </w:r>
      <w:proofErr w:type="spellStart"/>
      <w:r w:rsidR="00C51754">
        <w:rPr>
          <w:rFonts w:ascii="Arial" w:hAnsi="Arial" w:cs="Arial"/>
          <w:b/>
          <w:sz w:val="24"/>
          <w:szCs w:val="24"/>
        </w:rPr>
        <w:t>domaqua</w:t>
      </w:r>
      <w:proofErr w:type="spellEnd"/>
      <w:r w:rsidR="00C51754">
        <w:rPr>
          <w:rFonts w:ascii="Arial" w:hAnsi="Arial" w:cs="Arial"/>
          <w:b/>
          <w:sz w:val="24"/>
          <w:szCs w:val="24"/>
        </w:rPr>
        <w:t xml:space="preserve"> m ista</w:t>
      </w:r>
    </w:p>
    <w:p w:rsidR="00842D0C" w:rsidRPr="00C51754" w:rsidRDefault="00842D0C" w:rsidP="00842D0C">
      <w:pPr>
        <w:rPr>
          <w:rFonts w:ascii="Arial" w:hAnsi="Arial" w:cs="Arial"/>
          <w:sz w:val="24"/>
          <w:szCs w:val="24"/>
        </w:rPr>
      </w:pPr>
    </w:p>
    <w:p w:rsidR="00842D0C" w:rsidRPr="00667EDF" w:rsidRDefault="00842D0C" w:rsidP="00842D0C">
      <w:pPr>
        <w:rPr>
          <w:rFonts w:ascii="Arial" w:hAnsi="Arial" w:cs="Arial"/>
          <w:sz w:val="24"/>
          <w:szCs w:val="24"/>
        </w:rPr>
      </w:pPr>
      <w:r w:rsidRPr="00667EDF">
        <w:rPr>
          <w:rFonts w:ascii="Arial" w:hAnsi="Arial" w:cs="Arial"/>
          <w:sz w:val="24"/>
          <w:szCs w:val="24"/>
        </w:rPr>
        <w:t xml:space="preserve">Contatore ad elica </w:t>
      </w:r>
      <w:proofErr w:type="spellStart"/>
      <w:r w:rsidRPr="00667EDF">
        <w:rPr>
          <w:rFonts w:ascii="Arial" w:hAnsi="Arial" w:cs="Arial"/>
          <w:sz w:val="24"/>
          <w:szCs w:val="24"/>
        </w:rPr>
        <w:t>monogetto</w:t>
      </w:r>
      <w:proofErr w:type="spellEnd"/>
      <w:r w:rsidRPr="00667EDF">
        <w:rPr>
          <w:rFonts w:ascii="Arial" w:hAnsi="Arial" w:cs="Arial"/>
          <w:sz w:val="24"/>
          <w:szCs w:val="24"/>
        </w:rPr>
        <w:t>; funzionamento completamente a secco con accoppiamento magnetico; unità di calcolo a rulli; indicazione in m³, 8 cifre (3 cifre decimali); unità minima di lettura 1 litro.</w:t>
      </w:r>
    </w:p>
    <w:p w:rsidR="00842D0C" w:rsidRPr="00667EDF" w:rsidRDefault="00842D0C" w:rsidP="00842D0C">
      <w:pPr>
        <w:rPr>
          <w:rFonts w:ascii="Arial" w:hAnsi="Arial" w:cs="Arial"/>
          <w:sz w:val="24"/>
          <w:szCs w:val="24"/>
        </w:rPr>
      </w:pPr>
      <w:r w:rsidRPr="00667EDF">
        <w:rPr>
          <w:rFonts w:ascii="Arial" w:hAnsi="Arial" w:cs="Arial"/>
          <w:sz w:val="24"/>
          <w:szCs w:val="24"/>
        </w:rPr>
        <w:t xml:space="preserve">Omologazione:  </w:t>
      </w:r>
      <w:r w:rsidRPr="00842D0C">
        <w:rPr>
          <w:rFonts w:ascii="Arial" w:hAnsi="Arial" w:cs="Arial"/>
          <w:sz w:val="24"/>
          <w:szCs w:val="24"/>
        </w:rPr>
        <w:t>D 98/6.331.93  per acqua calda</w:t>
      </w:r>
    </w:p>
    <w:p w:rsidR="00842D0C" w:rsidRPr="00667EDF" w:rsidRDefault="00842D0C" w:rsidP="00842D0C">
      <w:pPr>
        <w:rPr>
          <w:rFonts w:ascii="Arial" w:hAnsi="Arial" w:cs="Arial"/>
          <w:sz w:val="24"/>
          <w:szCs w:val="24"/>
        </w:rPr>
      </w:pPr>
      <w:r w:rsidRPr="00667EDF">
        <w:rPr>
          <w:rFonts w:ascii="Arial" w:hAnsi="Arial" w:cs="Arial"/>
          <w:sz w:val="24"/>
          <w:szCs w:val="24"/>
        </w:rPr>
        <w:t xml:space="preserve">Omologazione:  </w:t>
      </w:r>
      <w:r>
        <w:rPr>
          <w:rFonts w:ascii="Arial" w:hAnsi="Arial" w:cs="Arial"/>
          <w:sz w:val="24"/>
          <w:szCs w:val="24"/>
        </w:rPr>
        <w:t>D 98/6.131.09  per acqua fredda</w:t>
      </w:r>
    </w:p>
    <w:p w:rsidR="00842D0C" w:rsidRPr="00667EDF" w:rsidRDefault="00842D0C" w:rsidP="00842D0C">
      <w:pPr>
        <w:rPr>
          <w:rFonts w:ascii="Arial" w:hAnsi="Arial" w:cs="Arial"/>
          <w:sz w:val="24"/>
          <w:szCs w:val="24"/>
        </w:rPr>
      </w:pPr>
      <w:r w:rsidRPr="00667EDF">
        <w:rPr>
          <w:rFonts w:ascii="Arial" w:hAnsi="Arial" w:cs="Arial"/>
          <w:sz w:val="24"/>
          <w:szCs w:val="24"/>
        </w:rPr>
        <w:t>Classe metrologica</w:t>
      </w:r>
      <w:r w:rsidR="00667EDF">
        <w:rPr>
          <w:rFonts w:ascii="Arial" w:hAnsi="Arial" w:cs="Arial"/>
          <w:sz w:val="24"/>
          <w:szCs w:val="24"/>
        </w:rPr>
        <w:t>:</w:t>
      </w:r>
      <w:r w:rsidRPr="00667EDF">
        <w:rPr>
          <w:rFonts w:ascii="Arial" w:hAnsi="Arial" w:cs="Arial"/>
          <w:sz w:val="24"/>
          <w:szCs w:val="24"/>
        </w:rPr>
        <w:t xml:space="preserve"> A (</w:t>
      </w:r>
      <w:r w:rsidR="00667EDF">
        <w:rPr>
          <w:rFonts w:ascii="Arial" w:hAnsi="Arial" w:cs="Arial"/>
          <w:sz w:val="24"/>
          <w:szCs w:val="24"/>
        </w:rPr>
        <w:t xml:space="preserve">per installazione </w:t>
      </w:r>
      <w:r w:rsidRPr="00667EDF">
        <w:rPr>
          <w:rFonts w:ascii="Arial" w:hAnsi="Arial" w:cs="Arial"/>
          <w:sz w:val="24"/>
          <w:szCs w:val="24"/>
        </w:rPr>
        <w:t>verticale) e B (</w:t>
      </w:r>
      <w:r w:rsidR="00667EDF">
        <w:rPr>
          <w:rFonts w:ascii="Arial" w:hAnsi="Arial" w:cs="Arial"/>
          <w:sz w:val="24"/>
          <w:szCs w:val="24"/>
        </w:rPr>
        <w:t xml:space="preserve">per installazione </w:t>
      </w:r>
      <w:r w:rsidRPr="00667EDF">
        <w:rPr>
          <w:rFonts w:ascii="Arial" w:hAnsi="Arial" w:cs="Arial"/>
          <w:sz w:val="24"/>
          <w:szCs w:val="24"/>
        </w:rPr>
        <w:t>orizzontale)</w:t>
      </w:r>
    </w:p>
    <w:p w:rsidR="00842D0C" w:rsidRPr="00842D0C" w:rsidRDefault="00842D0C" w:rsidP="00842D0C">
      <w:pPr>
        <w:rPr>
          <w:rFonts w:ascii="Arial" w:hAnsi="Arial" w:cs="Arial"/>
          <w:sz w:val="24"/>
          <w:szCs w:val="24"/>
        </w:rPr>
      </w:pPr>
      <w:r w:rsidRPr="00842D0C">
        <w:rPr>
          <w:rFonts w:ascii="Arial" w:hAnsi="Arial" w:cs="Arial"/>
          <w:sz w:val="24"/>
          <w:szCs w:val="24"/>
        </w:rPr>
        <w:t>Protezione magnetica secondo  VDDW Standard – EN 14154</w:t>
      </w:r>
    </w:p>
    <w:p w:rsidR="00842D0C" w:rsidRDefault="00667EDF" w:rsidP="0084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Possibile upgrade del contatore mediante l’installazione di modulo a contatto, modulo per comunicazione dati via radio o modulo per comunicazione dati a mezzo sistema M-bus</w:t>
      </w:r>
    </w:p>
    <w:p w:rsidR="00AF7F9D" w:rsidRDefault="00AF7F9D" w:rsidP="00842D0C">
      <w:pPr>
        <w:rPr>
          <w:rFonts w:ascii="Arial" w:hAnsi="Arial" w:cs="Arial"/>
          <w:sz w:val="24"/>
          <w:szCs w:val="24"/>
        </w:rPr>
      </w:pPr>
    </w:p>
    <w:p w:rsidR="00842D0C" w:rsidRPr="00667EDF" w:rsidRDefault="00667EDF" w:rsidP="00842D0C">
      <w:pPr>
        <w:rPr>
          <w:rFonts w:ascii="Arial" w:hAnsi="Arial" w:cs="Arial"/>
          <w:sz w:val="24"/>
          <w:szCs w:val="24"/>
        </w:rPr>
      </w:pPr>
      <w:r w:rsidRPr="00667EDF">
        <w:rPr>
          <w:rFonts w:ascii="Arial" w:hAnsi="Arial" w:cs="Arial"/>
          <w:sz w:val="24"/>
          <w:szCs w:val="24"/>
        </w:rPr>
        <w:t>Dati tecnici:</w:t>
      </w:r>
    </w:p>
    <w:p w:rsidR="00C51754" w:rsidRPr="00667EDF" w:rsidRDefault="00667EDF" w:rsidP="00667EDF">
      <w:pPr>
        <w:rPr>
          <w:rFonts w:ascii="Arial" w:hAnsi="Arial" w:cs="Arial"/>
          <w:sz w:val="24"/>
          <w:szCs w:val="24"/>
        </w:rPr>
      </w:pPr>
      <w:r w:rsidRPr="00667EDF">
        <w:rPr>
          <w:rFonts w:ascii="Arial" w:hAnsi="Arial" w:cs="Arial"/>
          <w:sz w:val="24"/>
          <w:szCs w:val="24"/>
        </w:rPr>
        <w:t>Pressione nominale PN</w:t>
      </w:r>
      <w:r w:rsidR="00C51754" w:rsidRPr="00667EDF">
        <w:rPr>
          <w:rFonts w:ascii="Arial" w:hAnsi="Arial" w:cs="Arial"/>
          <w:sz w:val="24"/>
          <w:szCs w:val="24"/>
        </w:rPr>
        <w:t>:</w:t>
      </w:r>
      <w:r w:rsidRPr="00667EDF">
        <w:rPr>
          <w:rFonts w:ascii="Arial" w:hAnsi="Arial" w:cs="Arial"/>
          <w:sz w:val="24"/>
          <w:szCs w:val="24"/>
        </w:rPr>
        <w:tab/>
      </w:r>
      <w:r w:rsidR="00C51754" w:rsidRPr="00667EDF">
        <w:rPr>
          <w:rFonts w:ascii="Arial" w:hAnsi="Arial" w:cs="Arial"/>
          <w:sz w:val="24"/>
          <w:szCs w:val="24"/>
        </w:rPr>
        <w:tab/>
      </w:r>
      <w:r w:rsidR="00AF7F9D">
        <w:rPr>
          <w:rFonts w:ascii="Arial" w:hAnsi="Arial" w:cs="Arial"/>
          <w:sz w:val="24"/>
          <w:szCs w:val="24"/>
        </w:rPr>
        <w:tab/>
      </w:r>
      <w:r w:rsidR="00AF7F9D">
        <w:rPr>
          <w:rFonts w:ascii="Arial" w:hAnsi="Arial" w:cs="Arial"/>
          <w:sz w:val="24"/>
          <w:szCs w:val="24"/>
        </w:rPr>
        <w:tab/>
      </w:r>
      <w:r w:rsidR="00C51754" w:rsidRPr="00667EDF">
        <w:rPr>
          <w:rFonts w:ascii="Arial" w:hAnsi="Arial" w:cs="Arial"/>
          <w:sz w:val="24"/>
          <w:szCs w:val="24"/>
        </w:rPr>
        <w:t>10 bar</w:t>
      </w:r>
    </w:p>
    <w:p w:rsidR="00C51754" w:rsidRPr="00667EDF" w:rsidRDefault="00667EDF" w:rsidP="00C51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Pressione di prova: </w:t>
      </w:r>
      <w:r w:rsidR="00C51754" w:rsidRPr="00667EDF">
        <w:rPr>
          <w:rFonts w:ascii="Arial" w:hAnsi="Arial" w:cs="Arial"/>
          <w:sz w:val="24"/>
          <w:szCs w:val="24"/>
        </w:rPr>
        <w:t xml:space="preserve">                </w:t>
      </w:r>
      <w:r w:rsidR="00AF7F9D">
        <w:rPr>
          <w:rFonts w:ascii="Arial" w:hAnsi="Arial" w:cs="Arial"/>
          <w:sz w:val="24"/>
          <w:szCs w:val="24"/>
        </w:rPr>
        <w:tab/>
      </w:r>
      <w:r w:rsidR="00C51754" w:rsidRPr="00667EDF">
        <w:rPr>
          <w:rFonts w:ascii="Arial" w:hAnsi="Arial" w:cs="Arial"/>
          <w:sz w:val="24"/>
          <w:szCs w:val="24"/>
        </w:rPr>
        <w:t xml:space="preserve">   </w:t>
      </w:r>
      <w:r w:rsidR="00AF7F9D">
        <w:rPr>
          <w:rFonts w:ascii="Arial" w:hAnsi="Arial" w:cs="Arial"/>
          <w:sz w:val="24"/>
          <w:szCs w:val="24"/>
        </w:rPr>
        <w:tab/>
      </w:r>
      <w:r w:rsidR="00C51754" w:rsidRPr="00667EDF">
        <w:rPr>
          <w:rFonts w:ascii="Arial" w:hAnsi="Arial" w:cs="Arial"/>
          <w:sz w:val="24"/>
          <w:szCs w:val="24"/>
        </w:rPr>
        <w:tab/>
        <w:t>16 bar</w:t>
      </w:r>
    </w:p>
    <w:p w:rsidR="00C51754" w:rsidRPr="00667EDF" w:rsidRDefault="00667EDF" w:rsidP="00C51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Perdita di pressione a carico costante:</w:t>
      </w:r>
      <w:r w:rsidR="00C51754" w:rsidRPr="00667EDF">
        <w:rPr>
          <w:rFonts w:ascii="Arial" w:hAnsi="Arial" w:cs="Arial"/>
          <w:sz w:val="24"/>
          <w:szCs w:val="24"/>
        </w:rPr>
        <w:t xml:space="preserve">    </w:t>
      </w:r>
      <w:r w:rsidR="00C51754" w:rsidRPr="00667EDF">
        <w:rPr>
          <w:rFonts w:ascii="Arial" w:hAnsi="Arial" w:cs="Arial"/>
          <w:sz w:val="24"/>
          <w:szCs w:val="24"/>
        </w:rPr>
        <w:tab/>
        <w:t>0,20 bar</w:t>
      </w:r>
    </w:p>
    <w:p w:rsidR="00C51754" w:rsidRPr="00667EDF" w:rsidRDefault="00667EDF" w:rsidP="00C51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 nominale (</w:t>
      </w:r>
      <w:proofErr w:type="spellStart"/>
      <w:r>
        <w:rPr>
          <w:rFonts w:ascii="Arial" w:hAnsi="Arial" w:cs="Arial"/>
          <w:sz w:val="24"/>
          <w:szCs w:val="24"/>
        </w:rPr>
        <w:t>cont</w:t>
      </w:r>
      <w:proofErr w:type="spellEnd"/>
      <w:r>
        <w:rPr>
          <w:rFonts w:ascii="Arial" w:hAnsi="Arial" w:cs="Arial"/>
          <w:sz w:val="24"/>
          <w:szCs w:val="24"/>
        </w:rPr>
        <w:t>. acqua calda)</w:t>
      </w:r>
      <w:r w:rsidR="00C51754" w:rsidRPr="00667EDF">
        <w:rPr>
          <w:rFonts w:ascii="Arial" w:hAnsi="Arial" w:cs="Arial"/>
          <w:sz w:val="24"/>
          <w:szCs w:val="24"/>
        </w:rPr>
        <w:t>:</w:t>
      </w:r>
      <w:r w:rsidR="00C51754" w:rsidRPr="00667E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fino a </w:t>
      </w:r>
      <w:r w:rsidR="00C51754" w:rsidRPr="00667EDF">
        <w:rPr>
          <w:rFonts w:ascii="Arial" w:hAnsi="Arial" w:cs="Arial"/>
          <w:sz w:val="24"/>
          <w:szCs w:val="24"/>
        </w:rPr>
        <w:t xml:space="preserve"> 90° C</w:t>
      </w:r>
    </w:p>
    <w:p w:rsidR="00C51754" w:rsidRPr="00667EDF" w:rsidRDefault="00667EDF" w:rsidP="00C51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 nominale (</w:t>
      </w:r>
      <w:proofErr w:type="spellStart"/>
      <w:r>
        <w:rPr>
          <w:rFonts w:ascii="Arial" w:hAnsi="Arial" w:cs="Arial"/>
          <w:sz w:val="24"/>
          <w:szCs w:val="24"/>
        </w:rPr>
        <w:t>cont</w:t>
      </w:r>
      <w:proofErr w:type="spellEnd"/>
      <w:r>
        <w:rPr>
          <w:rFonts w:ascii="Arial" w:hAnsi="Arial" w:cs="Arial"/>
          <w:sz w:val="24"/>
          <w:szCs w:val="24"/>
        </w:rPr>
        <w:t>. acqua fredda)</w:t>
      </w:r>
      <w:r w:rsidRPr="00667EDF">
        <w:rPr>
          <w:rFonts w:ascii="Arial" w:hAnsi="Arial" w:cs="Arial"/>
          <w:sz w:val="24"/>
          <w:szCs w:val="24"/>
        </w:rPr>
        <w:t>:</w:t>
      </w:r>
      <w:r w:rsidR="00C51754" w:rsidRPr="00667E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fino a </w:t>
      </w:r>
      <w:r w:rsidR="00C51754" w:rsidRPr="00667EDF">
        <w:rPr>
          <w:rFonts w:ascii="Arial" w:hAnsi="Arial" w:cs="Arial"/>
          <w:sz w:val="24"/>
          <w:szCs w:val="24"/>
        </w:rPr>
        <w:t xml:space="preserve"> 30° C</w:t>
      </w:r>
    </w:p>
    <w:p w:rsidR="00C51754" w:rsidRPr="00667EDF" w:rsidRDefault="00667EDF" w:rsidP="00C51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di protezione</w:t>
      </w:r>
      <w:r w:rsidR="00C51754" w:rsidRPr="00667EDF">
        <w:rPr>
          <w:rFonts w:ascii="Arial" w:hAnsi="Arial" w:cs="Arial"/>
          <w:sz w:val="24"/>
          <w:szCs w:val="24"/>
        </w:rPr>
        <w:t xml:space="preserve">:                                         </w:t>
      </w:r>
      <w:r w:rsidR="00C51754" w:rsidRPr="00667EDF">
        <w:rPr>
          <w:rFonts w:ascii="Arial" w:hAnsi="Arial" w:cs="Arial"/>
          <w:sz w:val="24"/>
          <w:szCs w:val="24"/>
        </w:rPr>
        <w:tab/>
        <w:t xml:space="preserve">IP 65                       </w:t>
      </w:r>
    </w:p>
    <w:p w:rsidR="00C51754" w:rsidRPr="00667EDF" w:rsidRDefault="00C51754" w:rsidP="00C51754">
      <w:pPr>
        <w:rPr>
          <w:rFonts w:ascii="Arial" w:hAnsi="Arial" w:cs="Arial"/>
          <w:sz w:val="24"/>
          <w:szCs w:val="24"/>
        </w:rPr>
      </w:pP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EDF">
        <w:rPr>
          <w:rFonts w:ascii="Arial" w:hAnsi="Arial" w:cs="Arial"/>
          <w:sz w:val="24"/>
          <w:szCs w:val="24"/>
        </w:rPr>
        <w:t>Art-Nr. 16094</w:t>
      </w:r>
    </w:p>
    <w:p w:rsidR="00C51754" w:rsidRPr="00667EDF" w:rsidRDefault="00667EDF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domaqua</w:t>
      </w:r>
      <w:proofErr w:type="spellEnd"/>
      <w:r>
        <w:rPr>
          <w:rFonts w:ascii="Arial" w:hAnsi="Arial" w:cs="Arial"/>
          <w:sz w:val="24"/>
          <w:szCs w:val="24"/>
        </w:rPr>
        <w:t xml:space="preserve"> m </w:t>
      </w:r>
      <w:proofErr w:type="spellStart"/>
      <w:r>
        <w:rPr>
          <w:rFonts w:ascii="Arial" w:hAnsi="Arial" w:cs="Arial"/>
          <w:sz w:val="24"/>
          <w:szCs w:val="24"/>
        </w:rPr>
        <w:t>sopraintonaco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caldo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Qn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1,5 m3/h, </w:t>
      </w:r>
      <w:r w:rsidR="00667EDF" w:rsidRPr="00667EDF">
        <w:rPr>
          <w:rFonts w:ascii="Arial" w:hAnsi="Arial" w:cs="Arial"/>
          <w:sz w:val="24"/>
          <w:szCs w:val="24"/>
        </w:rPr>
        <w:t>lunghezza</w:t>
      </w:r>
      <w:r w:rsidRPr="00667EDF">
        <w:rPr>
          <w:rFonts w:ascii="Arial" w:hAnsi="Arial" w:cs="Arial"/>
          <w:sz w:val="24"/>
          <w:szCs w:val="24"/>
        </w:rPr>
        <w:t xml:space="preserve"> 80 mm</w:t>
      </w:r>
    </w:p>
    <w:p w:rsidR="00C51754" w:rsidRPr="00667EDF" w:rsidRDefault="00C51754" w:rsidP="00C51754">
      <w:pPr>
        <w:rPr>
          <w:rFonts w:ascii="Arial" w:hAnsi="Arial" w:cs="Arial"/>
          <w:sz w:val="24"/>
          <w:szCs w:val="24"/>
        </w:rPr>
      </w:pPr>
    </w:p>
    <w:p w:rsidR="00C51754" w:rsidRPr="00AF7F9D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F9D">
        <w:rPr>
          <w:rFonts w:ascii="Arial" w:hAnsi="Arial" w:cs="Arial"/>
          <w:sz w:val="24"/>
          <w:szCs w:val="24"/>
        </w:rPr>
        <w:t>Art-Nr. 16095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domaqua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667EDF" w:rsidRPr="00667EDF">
        <w:rPr>
          <w:rFonts w:ascii="Arial" w:hAnsi="Arial" w:cs="Arial"/>
          <w:sz w:val="24"/>
          <w:szCs w:val="24"/>
        </w:rPr>
        <w:t>sopraintonaco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</w:t>
      </w:r>
      <w:r w:rsidR="00667EDF" w:rsidRPr="00667EDF">
        <w:rPr>
          <w:rFonts w:ascii="Arial" w:hAnsi="Arial" w:cs="Arial"/>
          <w:sz w:val="24"/>
          <w:szCs w:val="24"/>
        </w:rPr>
        <w:t>caldo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Qn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1,5 m3/h, </w:t>
      </w:r>
      <w:r w:rsidR="00667EDF" w:rsidRPr="00667EDF">
        <w:rPr>
          <w:rFonts w:ascii="Arial" w:hAnsi="Arial" w:cs="Arial"/>
          <w:sz w:val="24"/>
          <w:szCs w:val="24"/>
        </w:rPr>
        <w:t>lunghezza</w:t>
      </w:r>
      <w:r w:rsidRPr="00667EDF">
        <w:rPr>
          <w:rFonts w:ascii="Arial" w:hAnsi="Arial" w:cs="Arial"/>
          <w:sz w:val="24"/>
          <w:szCs w:val="24"/>
        </w:rPr>
        <w:t xml:space="preserve"> 110 mm</w:t>
      </w:r>
    </w:p>
    <w:p w:rsidR="00C51754" w:rsidRPr="00667EDF" w:rsidRDefault="00C51754" w:rsidP="00C51754">
      <w:pPr>
        <w:rPr>
          <w:rFonts w:ascii="Arial" w:hAnsi="Arial" w:cs="Arial"/>
          <w:sz w:val="24"/>
          <w:szCs w:val="24"/>
        </w:rPr>
      </w:pPr>
    </w:p>
    <w:p w:rsidR="00C51754" w:rsidRPr="00AF7F9D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F9D">
        <w:rPr>
          <w:rFonts w:ascii="Arial" w:hAnsi="Arial" w:cs="Arial"/>
          <w:sz w:val="24"/>
          <w:szCs w:val="24"/>
        </w:rPr>
        <w:t>Art-Nr. 16096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domaqua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667EDF" w:rsidRPr="00667EDF">
        <w:rPr>
          <w:rFonts w:ascii="Arial" w:hAnsi="Arial" w:cs="Arial"/>
          <w:sz w:val="24"/>
          <w:szCs w:val="24"/>
        </w:rPr>
        <w:t>sopraintonaco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</w:t>
      </w:r>
      <w:r w:rsidR="00667EDF" w:rsidRPr="00667EDF">
        <w:rPr>
          <w:rFonts w:ascii="Arial" w:hAnsi="Arial" w:cs="Arial"/>
          <w:sz w:val="24"/>
          <w:szCs w:val="24"/>
        </w:rPr>
        <w:t>caldo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Qn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1,5 m3/h, </w:t>
      </w:r>
      <w:r w:rsidR="00667EDF" w:rsidRPr="00667EDF">
        <w:rPr>
          <w:rFonts w:ascii="Arial" w:hAnsi="Arial" w:cs="Arial"/>
          <w:sz w:val="24"/>
          <w:szCs w:val="24"/>
        </w:rPr>
        <w:t>lunghezza</w:t>
      </w:r>
      <w:r w:rsidRPr="00667EDF">
        <w:rPr>
          <w:rFonts w:ascii="Arial" w:hAnsi="Arial" w:cs="Arial"/>
          <w:sz w:val="24"/>
          <w:szCs w:val="24"/>
        </w:rPr>
        <w:t xml:space="preserve"> 130 mm</w:t>
      </w:r>
    </w:p>
    <w:p w:rsidR="00C51754" w:rsidRPr="00667EDF" w:rsidRDefault="00C51754" w:rsidP="00C51754">
      <w:pPr>
        <w:rPr>
          <w:rFonts w:ascii="Arial" w:hAnsi="Arial" w:cs="Arial"/>
          <w:sz w:val="24"/>
          <w:szCs w:val="24"/>
        </w:rPr>
      </w:pPr>
    </w:p>
    <w:p w:rsidR="00C51754" w:rsidRPr="00AF7F9D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F9D">
        <w:rPr>
          <w:rFonts w:ascii="Arial" w:hAnsi="Arial" w:cs="Arial"/>
          <w:sz w:val="24"/>
          <w:szCs w:val="24"/>
        </w:rPr>
        <w:lastRenderedPageBreak/>
        <w:t>Art-Nr. 16097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domaqua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667EDF" w:rsidRPr="00667EDF">
        <w:rPr>
          <w:rFonts w:ascii="Arial" w:hAnsi="Arial" w:cs="Arial"/>
          <w:sz w:val="24"/>
          <w:szCs w:val="24"/>
        </w:rPr>
        <w:t>sopraintonaco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</w:t>
      </w:r>
      <w:r w:rsidR="00667EDF" w:rsidRPr="00667EDF">
        <w:rPr>
          <w:rFonts w:ascii="Arial" w:hAnsi="Arial" w:cs="Arial"/>
          <w:sz w:val="24"/>
          <w:szCs w:val="24"/>
        </w:rPr>
        <w:t>caldo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Qn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2,5 m3/h, </w:t>
      </w:r>
      <w:r w:rsidR="00667EDF" w:rsidRPr="00667EDF">
        <w:rPr>
          <w:rFonts w:ascii="Arial" w:hAnsi="Arial" w:cs="Arial"/>
          <w:sz w:val="24"/>
          <w:szCs w:val="24"/>
        </w:rPr>
        <w:t>lunghezza</w:t>
      </w:r>
      <w:r w:rsidRPr="00667EDF">
        <w:rPr>
          <w:rFonts w:ascii="Arial" w:hAnsi="Arial" w:cs="Arial"/>
          <w:sz w:val="24"/>
          <w:szCs w:val="24"/>
        </w:rPr>
        <w:t xml:space="preserve"> 130 mm</w:t>
      </w:r>
    </w:p>
    <w:p w:rsidR="00C51754" w:rsidRPr="00667EDF" w:rsidRDefault="00C51754" w:rsidP="00C51754">
      <w:pPr>
        <w:rPr>
          <w:rFonts w:ascii="Arial" w:hAnsi="Arial" w:cs="Arial"/>
          <w:sz w:val="24"/>
          <w:szCs w:val="24"/>
        </w:rPr>
      </w:pPr>
    </w:p>
    <w:p w:rsidR="00C51754" w:rsidRPr="00AF7F9D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F9D">
        <w:rPr>
          <w:rFonts w:ascii="Arial" w:hAnsi="Arial" w:cs="Arial"/>
          <w:sz w:val="24"/>
          <w:szCs w:val="24"/>
        </w:rPr>
        <w:t>Art-Nr. 16090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domaqua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667EDF" w:rsidRPr="00667EDF">
        <w:rPr>
          <w:rFonts w:ascii="Arial" w:hAnsi="Arial" w:cs="Arial"/>
          <w:sz w:val="24"/>
          <w:szCs w:val="24"/>
        </w:rPr>
        <w:t>sopraintonaco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</w:t>
      </w:r>
      <w:r w:rsidR="00667EDF">
        <w:rPr>
          <w:rFonts w:ascii="Arial" w:hAnsi="Arial" w:cs="Arial"/>
          <w:sz w:val="24"/>
          <w:szCs w:val="24"/>
        </w:rPr>
        <w:t>freddo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Qn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1,5 m3/h, </w:t>
      </w:r>
      <w:r w:rsidR="00667EDF" w:rsidRPr="00667EDF">
        <w:rPr>
          <w:rFonts w:ascii="Arial" w:hAnsi="Arial" w:cs="Arial"/>
          <w:sz w:val="24"/>
          <w:szCs w:val="24"/>
        </w:rPr>
        <w:t>lunghezza</w:t>
      </w:r>
      <w:r w:rsidRPr="00667EDF">
        <w:rPr>
          <w:rFonts w:ascii="Arial" w:hAnsi="Arial" w:cs="Arial"/>
          <w:sz w:val="24"/>
          <w:szCs w:val="24"/>
        </w:rPr>
        <w:t xml:space="preserve"> 80 mm</w:t>
      </w:r>
    </w:p>
    <w:p w:rsidR="00C51754" w:rsidRPr="00667EDF" w:rsidRDefault="00C51754" w:rsidP="00C51754">
      <w:pPr>
        <w:rPr>
          <w:rFonts w:ascii="Arial" w:hAnsi="Arial" w:cs="Arial"/>
          <w:sz w:val="24"/>
          <w:szCs w:val="24"/>
        </w:rPr>
      </w:pPr>
    </w:p>
    <w:p w:rsidR="00C51754" w:rsidRPr="00AF7F9D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F9D">
        <w:rPr>
          <w:rFonts w:ascii="Arial" w:hAnsi="Arial" w:cs="Arial"/>
          <w:sz w:val="24"/>
          <w:szCs w:val="24"/>
        </w:rPr>
        <w:t>Art-Nr. 16091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domaqua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667EDF" w:rsidRPr="00667EDF">
        <w:rPr>
          <w:rFonts w:ascii="Arial" w:hAnsi="Arial" w:cs="Arial"/>
          <w:sz w:val="24"/>
          <w:szCs w:val="24"/>
        </w:rPr>
        <w:t>sopraintonaco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</w:t>
      </w:r>
      <w:r w:rsidR="00667EDF">
        <w:rPr>
          <w:rFonts w:ascii="Arial" w:hAnsi="Arial" w:cs="Arial"/>
          <w:sz w:val="24"/>
          <w:szCs w:val="24"/>
        </w:rPr>
        <w:t>freddo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Qn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1,5 m3/h, </w:t>
      </w:r>
      <w:r w:rsidR="00667EDF" w:rsidRPr="00667EDF">
        <w:rPr>
          <w:rFonts w:ascii="Arial" w:hAnsi="Arial" w:cs="Arial"/>
          <w:sz w:val="24"/>
          <w:szCs w:val="24"/>
        </w:rPr>
        <w:t>lunghezza</w:t>
      </w:r>
      <w:r w:rsidRPr="00667EDF">
        <w:rPr>
          <w:rFonts w:ascii="Arial" w:hAnsi="Arial" w:cs="Arial"/>
          <w:sz w:val="24"/>
          <w:szCs w:val="24"/>
        </w:rPr>
        <w:t xml:space="preserve"> 110 mm</w:t>
      </w:r>
    </w:p>
    <w:p w:rsidR="00C51754" w:rsidRPr="00667EDF" w:rsidRDefault="00C51754" w:rsidP="00C51754">
      <w:pPr>
        <w:rPr>
          <w:rFonts w:ascii="Arial" w:hAnsi="Arial" w:cs="Arial"/>
          <w:sz w:val="24"/>
          <w:szCs w:val="24"/>
        </w:rPr>
      </w:pPr>
    </w:p>
    <w:p w:rsidR="00C51754" w:rsidRPr="00AF7F9D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F9D">
        <w:rPr>
          <w:rFonts w:ascii="Arial" w:hAnsi="Arial" w:cs="Arial"/>
          <w:sz w:val="24"/>
          <w:szCs w:val="24"/>
        </w:rPr>
        <w:t>Art-Nr. 16092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domaqua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667EDF" w:rsidRPr="00667EDF">
        <w:rPr>
          <w:rFonts w:ascii="Arial" w:hAnsi="Arial" w:cs="Arial"/>
          <w:sz w:val="24"/>
          <w:szCs w:val="24"/>
        </w:rPr>
        <w:t>sopraintonaco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</w:t>
      </w:r>
      <w:r w:rsidR="00667EDF">
        <w:rPr>
          <w:rFonts w:ascii="Arial" w:hAnsi="Arial" w:cs="Arial"/>
          <w:sz w:val="24"/>
          <w:szCs w:val="24"/>
        </w:rPr>
        <w:t>freddo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Qn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1,5 m3/h, </w:t>
      </w:r>
      <w:r w:rsidR="00667EDF" w:rsidRPr="00667EDF">
        <w:rPr>
          <w:rFonts w:ascii="Arial" w:hAnsi="Arial" w:cs="Arial"/>
          <w:sz w:val="24"/>
          <w:szCs w:val="24"/>
        </w:rPr>
        <w:t>lunghezza</w:t>
      </w:r>
      <w:r w:rsidRPr="00667EDF">
        <w:rPr>
          <w:rFonts w:ascii="Arial" w:hAnsi="Arial" w:cs="Arial"/>
          <w:sz w:val="24"/>
          <w:szCs w:val="24"/>
        </w:rPr>
        <w:t xml:space="preserve"> 130 mm</w:t>
      </w:r>
    </w:p>
    <w:p w:rsidR="00C51754" w:rsidRPr="00667EDF" w:rsidRDefault="00C51754" w:rsidP="00C51754">
      <w:pPr>
        <w:rPr>
          <w:rFonts w:ascii="Arial" w:hAnsi="Arial" w:cs="Arial"/>
          <w:sz w:val="24"/>
          <w:szCs w:val="24"/>
        </w:rPr>
      </w:pPr>
    </w:p>
    <w:p w:rsidR="00C51754" w:rsidRPr="00AF7F9D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7F9D">
        <w:rPr>
          <w:rFonts w:ascii="Arial" w:hAnsi="Arial" w:cs="Arial"/>
          <w:sz w:val="24"/>
          <w:szCs w:val="24"/>
        </w:rPr>
        <w:t>Art-Nr. 16093</w:t>
      </w: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domaqua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667EDF" w:rsidRPr="00667EDF">
        <w:rPr>
          <w:rFonts w:ascii="Arial" w:hAnsi="Arial" w:cs="Arial"/>
          <w:sz w:val="24"/>
          <w:szCs w:val="24"/>
        </w:rPr>
        <w:t>sopraintonaco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</w:t>
      </w:r>
      <w:r w:rsidR="00667EDF">
        <w:rPr>
          <w:rFonts w:ascii="Arial" w:hAnsi="Arial" w:cs="Arial"/>
          <w:sz w:val="24"/>
          <w:szCs w:val="24"/>
        </w:rPr>
        <w:t>freddo</w:t>
      </w:r>
    </w:p>
    <w:p w:rsidR="00B17BAA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EDF">
        <w:rPr>
          <w:rFonts w:ascii="Arial" w:hAnsi="Arial" w:cs="Arial"/>
          <w:sz w:val="24"/>
          <w:szCs w:val="24"/>
        </w:rPr>
        <w:t>Qn</w:t>
      </w:r>
      <w:proofErr w:type="spellEnd"/>
      <w:r w:rsidRPr="00667EDF">
        <w:rPr>
          <w:rFonts w:ascii="Arial" w:hAnsi="Arial" w:cs="Arial"/>
          <w:sz w:val="24"/>
          <w:szCs w:val="24"/>
        </w:rPr>
        <w:t xml:space="preserve"> 2,5 m3/h, </w:t>
      </w:r>
      <w:r w:rsidR="00667EDF" w:rsidRPr="00667EDF">
        <w:rPr>
          <w:rFonts w:ascii="Arial" w:hAnsi="Arial" w:cs="Arial"/>
          <w:sz w:val="24"/>
          <w:szCs w:val="24"/>
        </w:rPr>
        <w:t>lunghezza</w:t>
      </w:r>
      <w:r w:rsidRPr="00667EDF">
        <w:rPr>
          <w:rFonts w:ascii="Arial" w:hAnsi="Arial" w:cs="Arial"/>
          <w:sz w:val="24"/>
          <w:szCs w:val="24"/>
        </w:rPr>
        <w:t xml:space="preserve"> 130 mm</w:t>
      </w:r>
    </w:p>
    <w:p w:rsidR="00B17BAA" w:rsidRDefault="00B17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17BAA" w:rsidRDefault="00B17BAA" w:rsidP="00B17B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ista – Ripartitore a radiotrasmissione </w:t>
      </w:r>
      <w:r>
        <w:rPr>
          <w:rFonts w:ascii="Arial" w:hAnsi="Arial" w:cs="Arial"/>
          <w:b/>
          <w:sz w:val="24"/>
          <w:szCs w:val="24"/>
        </w:rPr>
        <w:br/>
        <w:t xml:space="preserve">Tipo: </w:t>
      </w:r>
      <w:proofErr w:type="spellStart"/>
      <w:r>
        <w:rPr>
          <w:rFonts w:ascii="Arial" w:hAnsi="Arial" w:cs="Arial"/>
          <w:b/>
          <w:sz w:val="24"/>
          <w:szCs w:val="24"/>
        </w:rPr>
        <w:t>doprimo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 radio net </w:t>
      </w:r>
      <w:proofErr w:type="spellStart"/>
      <w:r>
        <w:rPr>
          <w:rFonts w:ascii="Arial" w:hAnsi="Arial" w:cs="Arial"/>
          <w:b/>
          <w:sz w:val="24"/>
          <w:szCs w:val="24"/>
        </w:rPr>
        <w:t>SoC</w:t>
      </w:r>
      <w:proofErr w:type="spellEnd"/>
      <w:r>
        <w:rPr>
          <w:rFonts w:ascii="Arial" w:hAnsi="Arial" w:cs="Arial"/>
          <w:b/>
          <w:sz w:val="24"/>
          <w:szCs w:val="24"/>
        </w:rPr>
        <w:t>, Art.-Nr.: 11490 ista</w:t>
      </w:r>
    </w:p>
    <w:p w:rsidR="00B17BAA" w:rsidRDefault="00B17BAA" w:rsidP="00B17BAA">
      <w:pPr>
        <w:rPr>
          <w:rFonts w:ascii="Arial" w:hAnsi="Arial" w:cs="Arial"/>
          <w:b/>
          <w:sz w:val="24"/>
          <w:szCs w:val="24"/>
        </w:rPr>
      </w:pP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Ripartitore dei costi di riscaldamento ista elettronico, a due sonde, bidirezionale, con scala unitaria, omologato secondo la normativa europea (DIN EN 834) A2.01.2004.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Tecnologia utilizzata: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 xml:space="preserve"> – System on Chip</w:t>
      </w:r>
    </w:p>
    <w:p w:rsidR="00B17BAA" w:rsidRDefault="00B17BAA" w:rsidP="00B17B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Apparecchio a 2 sonde; in caso di accumulo anomalo di calore, passaggio automatico al funzionamento ad una sonda; </w:t>
      </w:r>
    </w:p>
    <w:p w:rsidR="00B17BAA" w:rsidRDefault="00B17BAA" w:rsidP="00B17BAA">
      <w:pPr>
        <w:spacing w:after="0" w:line="240" w:lineRule="auto"/>
        <w:rPr>
          <w:rFonts w:ascii="Arial" w:hAnsi="Arial" w:cs="Arial"/>
        </w:rPr>
      </w:pPr>
    </w:p>
    <w:p w:rsidR="00B17BAA" w:rsidRDefault="00B17BAA" w:rsidP="00B17B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Valori di misura memorizzati: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 31 e 100 valori giornalieri 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valori relativi alla fine degli ultimi 14 mesi;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valori relativi alla metà degli ultimi 14 mesi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memorizzazione di 2 valori di consumo con data di riferimento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temperatura massima del radiatore nel corso dell’anno con data 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temperatura massima del radiatore nel corso dell’anno precedente con data </w:t>
      </w:r>
    </w:p>
    <w:p w:rsidR="00B17BAA" w:rsidRDefault="00B17BAA" w:rsidP="00B17B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Altri dati memorizzati: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numero di serie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tipo apparecchio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 e ora attuale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 di prossima messa in memoria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status errore 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</w:p>
    <w:p w:rsidR="00B17BAA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Messa in memoria:</w:t>
      </w:r>
      <w:r>
        <w:rPr>
          <w:rFonts w:ascii="Arial" w:hAnsi="Arial" w:cs="Arial"/>
        </w:rPr>
        <w:tab/>
        <w:t>programmabile con conteggio in progressivo o con azzeramento annuale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Dimensioni altezza/</w:t>
      </w:r>
      <w:proofErr w:type="spellStart"/>
      <w:r>
        <w:rPr>
          <w:rFonts w:ascii="Arial" w:hAnsi="Arial" w:cs="Arial"/>
        </w:rPr>
        <w:t>largh</w:t>
      </w:r>
      <w:proofErr w:type="spellEnd"/>
      <w:r>
        <w:rPr>
          <w:rFonts w:ascii="Arial" w:hAnsi="Arial" w:cs="Arial"/>
        </w:rPr>
        <w:t>./prof.</w:t>
      </w:r>
      <w:r>
        <w:rPr>
          <w:rFonts w:ascii="Arial" w:hAnsi="Arial" w:cs="Arial"/>
        </w:rPr>
        <w:tab/>
        <w:t>92,3 / 40,2 / 29,1 mm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Materiale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plastica ABS / lega alluminio F22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Colore: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RAL 9002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Visualizzazione: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display LCD a 5 cifre + simboli resistente alle alte temperature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Omologazione: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etichettatura CE direttive 1999/5/EC – 89/336/EEC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Grado di protezione: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IP42 secondo EN60529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Protezione magnetica: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accordo alla EN 834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Temperatura di stoccaggio: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-25°C a +60°C in ambiente asciutto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Alimentazione: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batteria al litio 3,0 V con 10 anni di autonomia + 1 di giacenza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magazzino + 1 di riserva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Frequenza di conteggio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secondo DIN EN 834</w:t>
      </w:r>
    </w:p>
    <w:p w:rsidR="00B17BAA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Temperatura di avvio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Δtm</w:t>
      </w:r>
      <w:proofErr w:type="spellEnd"/>
      <w:r>
        <w:rPr>
          <w:rFonts w:ascii="Arial" w:hAnsi="Arial" w:cs="Arial"/>
        </w:rPr>
        <w:t xml:space="preserve"> &gt; 4,5K (temperatura superficiale radiatore-temperatura</w:t>
      </w:r>
      <w:r>
        <w:rPr>
          <w:rFonts w:ascii="Arial" w:hAnsi="Arial" w:cs="Arial"/>
        </w:rPr>
        <w:br/>
        <w:t>ambiente); Temperatura radiatore &gt; 23 °C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Rilevamento del riscaldamento</w:t>
      </w:r>
      <w:r>
        <w:rPr>
          <w:rFonts w:ascii="Arial" w:hAnsi="Arial" w:cs="Arial"/>
        </w:rPr>
        <w:br/>
        <w:t>nella stagione estiva / invernale</w:t>
      </w:r>
      <w:r>
        <w:rPr>
          <w:rFonts w:ascii="Arial" w:hAnsi="Arial" w:cs="Arial"/>
        </w:rPr>
        <w:tab/>
        <w:t>40°C (</w:t>
      </w:r>
      <w:proofErr w:type="spellStart"/>
      <w:r>
        <w:rPr>
          <w:rFonts w:ascii="Arial" w:hAnsi="Arial" w:cs="Arial"/>
        </w:rPr>
        <w:t>giu</w:t>
      </w:r>
      <w:proofErr w:type="spellEnd"/>
      <w:r>
        <w:rPr>
          <w:rFonts w:ascii="Arial" w:hAnsi="Arial" w:cs="Arial"/>
        </w:rPr>
        <w:t>-set) / 29°C (</w:t>
      </w:r>
      <w:proofErr w:type="spellStart"/>
      <w:r>
        <w:rPr>
          <w:rFonts w:ascii="Arial" w:hAnsi="Arial" w:cs="Arial"/>
        </w:rPr>
        <w:t>ott-mag</w:t>
      </w:r>
      <w:proofErr w:type="spellEnd"/>
      <w:r>
        <w:rPr>
          <w:rFonts w:ascii="Arial" w:hAnsi="Arial" w:cs="Arial"/>
        </w:rPr>
        <w:t>)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Valore massimo temperatura</w:t>
      </w:r>
      <w:r>
        <w:rPr>
          <w:rFonts w:ascii="Arial" w:hAnsi="Arial" w:cs="Arial"/>
        </w:rPr>
        <w:br/>
        <w:t xml:space="preserve">fluido termovettore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90°C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Valore minimo temperatura</w:t>
      </w:r>
      <w:r>
        <w:rPr>
          <w:rFonts w:ascii="Arial" w:hAnsi="Arial" w:cs="Arial"/>
        </w:rPr>
        <w:br/>
        <w:t>fluido termovettore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 °C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Frequenza radio: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868 </w:t>
      </w:r>
      <w:proofErr w:type="spellStart"/>
      <w:r>
        <w:rPr>
          <w:rFonts w:ascii="Arial" w:hAnsi="Arial" w:cs="Arial"/>
        </w:rPr>
        <w:t>mHz</w:t>
      </w:r>
      <w:proofErr w:type="spellEnd"/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Potenza trasmissione: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&lt; 10 </w:t>
      </w:r>
      <w:proofErr w:type="spellStart"/>
      <w:r>
        <w:rPr>
          <w:rFonts w:ascii="Arial" w:hAnsi="Arial" w:cs="Arial"/>
        </w:rPr>
        <w:t>mW</w:t>
      </w:r>
      <w:proofErr w:type="spellEnd"/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Durata trasmissione: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&lt; 10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/trasmissione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Velocità di trasmissione: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. 90 </w:t>
      </w:r>
      <w:proofErr w:type="spellStart"/>
      <w:r>
        <w:rPr>
          <w:rFonts w:ascii="Arial" w:hAnsi="Arial" w:cs="Arial"/>
        </w:rPr>
        <w:t>Kbaud</w:t>
      </w:r>
      <w:proofErr w:type="spellEnd"/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Metodo di trasmissione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bidirezionale – dati criptati</w:t>
      </w:r>
    </w:p>
    <w:p w:rsidR="00B17BAA" w:rsidRDefault="00B17BAA" w:rsidP="00B17BAA">
      <w:pPr>
        <w:rPr>
          <w:rFonts w:ascii="Arial" w:hAnsi="Arial" w:cs="Arial"/>
        </w:rPr>
      </w:pPr>
      <w:r>
        <w:rPr>
          <w:rFonts w:ascii="Arial" w:hAnsi="Arial" w:cs="Arial"/>
        </w:rPr>
        <w:t>Frequenza di lettura: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12 a 52 volte/anno</w:t>
      </w:r>
    </w:p>
    <w:p w:rsidR="00B17BAA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Protezione manipolazioni</w:t>
      </w:r>
      <w:r>
        <w:rPr>
          <w:rFonts w:ascii="Arial" w:hAnsi="Arial" w:cs="Arial"/>
        </w:rPr>
        <w:tab/>
        <w:t xml:space="preserve">registrazione del momento in cui avviene il </w:t>
      </w:r>
      <w:r>
        <w:rPr>
          <w:rFonts w:ascii="Arial" w:hAnsi="Arial" w:cs="Arial"/>
        </w:rPr>
        <w:tab/>
        <w:t>guasto o la</w:t>
      </w:r>
      <w:r>
        <w:rPr>
          <w:rFonts w:ascii="Arial" w:hAnsi="Arial" w:cs="Arial"/>
        </w:rPr>
        <w:br/>
        <w:t>manomissione a sensori e cavo</w:t>
      </w:r>
    </w:p>
    <w:p w:rsidR="00B17BAA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Punto installazione:</w:t>
      </w:r>
      <w:r>
        <w:rPr>
          <w:rFonts w:ascii="Arial" w:hAnsi="Arial" w:cs="Arial"/>
        </w:rPr>
        <w:tab/>
        <w:t xml:space="preserve">75% dell’altezza del radiatore, centrato orizzontalmente </w:t>
      </w:r>
      <w:r>
        <w:rPr>
          <w:rFonts w:ascii="Arial" w:hAnsi="Arial" w:cs="Arial"/>
        </w:rPr>
        <w:br/>
        <w:t>(in accordo alle linee guida ista e alle normative di riferimento)</w:t>
      </w:r>
    </w:p>
    <w:p w:rsidR="00B17BAA" w:rsidRDefault="00B17B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7BAA" w:rsidRDefault="00B17BAA" w:rsidP="00B17B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ista – Ripartitore a radiotrasmissione </w:t>
      </w:r>
      <w:r>
        <w:rPr>
          <w:rFonts w:ascii="Arial" w:hAnsi="Arial" w:cs="Arial"/>
          <w:b/>
          <w:sz w:val="24"/>
          <w:szCs w:val="24"/>
        </w:rPr>
        <w:br/>
        <w:t xml:space="preserve">Tipo: </w:t>
      </w:r>
      <w:proofErr w:type="spellStart"/>
      <w:r>
        <w:rPr>
          <w:rFonts w:ascii="Arial" w:hAnsi="Arial" w:cs="Arial"/>
          <w:b/>
          <w:sz w:val="24"/>
          <w:szCs w:val="24"/>
        </w:rPr>
        <w:t>doprimo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 radio net </w:t>
      </w:r>
      <w:proofErr w:type="spellStart"/>
      <w:r>
        <w:rPr>
          <w:rFonts w:ascii="Arial" w:hAnsi="Arial" w:cs="Arial"/>
          <w:b/>
          <w:sz w:val="24"/>
          <w:szCs w:val="24"/>
        </w:rPr>
        <w:t>SoC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con sonda a distanza, Art.-Nr.: 11499 ista</w:t>
      </w:r>
    </w:p>
    <w:p w:rsidR="00B17BAA" w:rsidRDefault="00B17BAA" w:rsidP="00B17BAA">
      <w:pPr>
        <w:rPr>
          <w:rFonts w:ascii="Arial" w:hAnsi="Arial" w:cs="Arial"/>
          <w:b/>
          <w:sz w:val="24"/>
          <w:szCs w:val="24"/>
        </w:rPr>
      </w:pP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Ripartitore dei costi di riscaldamento ista elettronico, a due sonde, bidirezionale, con scala unitaria, omologato secondo la normativa europea (DIN EN 834) A2.01.2004.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Tecnologia utilizzata: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 xml:space="preserve"> – System on Chip</w:t>
      </w:r>
    </w:p>
    <w:p w:rsidR="00B17BAA" w:rsidRDefault="00B17BAA" w:rsidP="00B17B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Apparecchio a 2 sonde; in caso di accumulo anomalo di calore, passaggio automatico al funzionamento ad una sonda; </w:t>
      </w:r>
    </w:p>
    <w:p w:rsidR="00B17BAA" w:rsidRDefault="00B17BAA" w:rsidP="00B17BAA">
      <w:pPr>
        <w:spacing w:after="0" w:line="240" w:lineRule="auto"/>
        <w:rPr>
          <w:rFonts w:ascii="Arial" w:hAnsi="Arial" w:cs="Arial"/>
        </w:rPr>
      </w:pPr>
    </w:p>
    <w:p w:rsidR="00B17BAA" w:rsidRDefault="00B17BAA" w:rsidP="00B17B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Valori di misura memorizzati: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 31 e 100 valori giornalieri 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valori relativi alla fine degli ultimi 14 mesi;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valori relativi alla metà degli ultimi 14 mesi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memorizzazione di 2 valori di consumo con data di riferimento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temperatura massima del radiatore nel corso dell’anno con data </w:t>
      </w:r>
    </w:p>
    <w:p w:rsidR="00B17BAA" w:rsidRDefault="00B17BAA" w:rsidP="00B17BAA">
      <w:pPr>
        <w:pStyle w:val="Paragrafoelenco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temperatura massima del radiatore nel corso dell’anno precedente con data </w:t>
      </w:r>
    </w:p>
    <w:p w:rsidR="00B17BAA" w:rsidRDefault="00B17BAA" w:rsidP="00B17B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Altri dati memorizzati: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numero di serie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tipo apparecchio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 e ora attuale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 di prossima messa in memoria</w:t>
      </w:r>
    </w:p>
    <w:p w:rsidR="00B17BAA" w:rsidRDefault="00B17BAA" w:rsidP="00B17BAA">
      <w:pPr>
        <w:pStyle w:val="Paragrafoelenco"/>
        <w:numPr>
          <w:ilvl w:val="0"/>
          <w:numId w:val="6"/>
        </w:numPr>
        <w:tabs>
          <w:tab w:val="left" w:pos="15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status errore 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</w:p>
    <w:p w:rsidR="00B17BAA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Messa in memoria:</w:t>
      </w:r>
      <w:r>
        <w:rPr>
          <w:rFonts w:ascii="Arial" w:hAnsi="Arial" w:cs="Arial"/>
        </w:rPr>
        <w:tab/>
        <w:t>programmabile con conteggio in progressivo o con azzeramento annuale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Dimensioni altezza/</w:t>
      </w:r>
      <w:proofErr w:type="spellStart"/>
      <w:r>
        <w:rPr>
          <w:rFonts w:ascii="Arial" w:hAnsi="Arial" w:cs="Arial"/>
        </w:rPr>
        <w:t>largh</w:t>
      </w:r>
      <w:proofErr w:type="spellEnd"/>
      <w:r>
        <w:rPr>
          <w:rFonts w:ascii="Arial" w:hAnsi="Arial" w:cs="Arial"/>
        </w:rPr>
        <w:t>./prof.</w:t>
      </w:r>
      <w:r>
        <w:rPr>
          <w:rFonts w:ascii="Arial" w:hAnsi="Arial" w:cs="Arial"/>
        </w:rPr>
        <w:tab/>
        <w:t>190,2 / 51,6 / 31,6 mm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Lunghezza cavo sonda: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3m (dimensioni sondino: 45,0 / 12,0 / 12,0 mm)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Materiale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plastica ABS / lega alluminio F22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Colore: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RAL 9002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Visualizzazione: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display LCD a 5 cifre + simboli resistente alle alte temperature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Omologazione: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etichettatura CE direttive 1999/5/EC – 89/336/EEC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Grado di protezione: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IP42 secondo EN60529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Protezione magnetica: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accordo alla EN 834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Temperatura di stoccaggio: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-25°C a +60°C in ambiente asciutto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Alimentazione: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batteria al litio 3,0 V con 10 anni di autonomia + 1 di giacenza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magazzino + 1 di riserva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Frequenza di conteggio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secondo DIN EN 834</w:t>
      </w:r>
    </w:p>
    <w:p w:rsidR="00B17BAA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Temperatura di avvio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Δtm</w:t>
      </w:r>
      <w:proofErr w:type="spellEnd"/>
      <w:r>
        <w:rPr>
          <w:rFonts w:ascii="Arial" w:hAnsi="Arial" w:cs="Arial"/>
        </w:rPr>
        <w:t xml:space="preserve"> &gt; 4,5K (temperatura superficiale radiatore-temperatura</w:t>
      </w:r>
      <w:r>
        <w:rPr>
          <w:rFonts w:ascii="Arial" w:hAnsi="Arial" w:cs="Arial"/>
        </w:rPr>
        <w:br/>
        <w:t>ambiente); Temperatura radiatore &gt; 23 °C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Rilevamento del riscaldamento</w:t>
      </w:r>
      <w:r>
        <w:rPr>
          <w:rFonts w:ascii="Arial" w:hAnsi="Arial" w:cs="Arial"/>
        </w:rPr>
        <w:br/>
        <w:t>nella stagione estiva / invernale</w:t>
      </w:r>
      <w:r>
        <w:rPr>
          <w:rFonts w:ascii="Arial" w:hAnsi="Arial" w:cs="Arial"/>
        </w:rPr>
        <w:tab/>
        <w:t>40°C (</w:t>
      </w:r>
      <w:proofErr w:type="spellStart"/>
      <w:r>
        <w:rPr>
          <w:rFonts w:ascii="Arial" w:hAnsi="Arial" w:cs="Arial"/>
        </w:rPr>
        <w:t>giu</w:t>
      </w:r>
      <w:proofErr w:type="spellEnd"/>
      <w:r>
        <w:rPr>
          <w:rFonts w:ascii="Arial" w:hAnsi="Arial" w:cs="Arial"/>
        </w:rPr>
        <w:t>-set) / 29°C (</w:t>
      </w:r>
      <w:proofErr w:type="spellStart"/>
      <w:r>
        <w:rPr>
          <w:rFonts w:ascii="Arial" w:hAnsi="Arial" w:cs="Arial"/>
        </w:rPr>
        <w:t>ott-mag</w:t>
      </w:r>
      <w:proofErr w:type="spellEnd"/>
      <w:r>
        <w:rPr>
          <w:rFonts w:ascii="Arial" w:hAnsi="Arial" w:cs="Arial"/>
        </w:rPr>
        <w:t>)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Valore massimo temperatura</w:t>
      </w:r>
      <w:r>
        <w:rPr>
          <w:rFonts w:ascii="Arial" w:hAnsi="Arial" w:cs="Arial"/>
        </w:rPr>
        <w:br/>
        <w:t xml:space="preserve">fluido termovettore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110°C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Valore minimo temperatura</w:t>
      </w:r>
      <w:r>
        <w:rPr>
          <w:rFonts w:ascii="Arial" w:hAnsi="Arial" w:cs="Arial"/>
        </w:rPr>
        <w:br/>
        <w:t>fluido termovettore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 °C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Frequenza radio: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868 </w:t>
      </w:r>
      <w:proofErr w:type="spellStart"/>
      <w:r>
        <w:rPr>
          <w:rFonts w:ascii="Arial" w:hAnsi="Arial" w:cs="Arial"/>
        </w:rPr>
        <w:t>mHz</w:t>
      </w:r>
      <w:proofErr w:type="spellEnd"/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Potenza trasmissione: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&lt; 10 </w:t>
      </w:r>
      <w:proofErr w:type="spellStart"/>
      <w:r>
        <w:rPr>
          <w:rFonts w:ascii="Arial" w:hAnsi="Arial" w:cs="Arial"/>
        </w:rPr>
        <w:t>mW</w:t>
      </w:r>
      <w:proofErr w:type="spellEnd"/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Durata trasmissione: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&lt; 10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/trasmissione</w:t>
      </w:r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Velocità di trasmissione: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. 90 </w:t>
      </w:r>
      <w:proofErr w:type="spellStart"/>
      <w:r>
        <w:rPr>
          <w:rFonts w:ascii="Arial" w:hAnsi="Arial" w:cs="Arial"/>
        </w:rPr>
        <w:t>Kbaud</w:t>
      </w:r>
      <w:proofErr w:type="spellEnd"/>
    </w:p>
    <w:p w:rsidR="00B17BAA" w:rsidRDefault="00B17BAA" w:rsidP="00B17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Metodo di trasmissione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bidirezionale – dati criptati</w:t>
      </w:r>
    </w:p>
    <w:p w:rsidR="00B17BAA" w:rsidRDefault="00B17BAA" w:rsidP="00B17BAA">
      <w:pPr>
        <w:rPr>
          <w:rFonts w:ascii="Arial" w:hAnsi="Arial" w:cs="Arial"/>
        </w:rPr>
      </w:pPr>
      <w:r>
        <w:rPr>
          <w:rFonts w:ascii="Arial" w:hAnsi="Arial" w:cs="Arial"/>
        </w:rPr>
        <w:t>Frequenza di lettura: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12 a 52 volte/anno</w:t>
      </w:r>
    </w:p>
    <w:p w:rsidR="00B17BAA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Protezione manipolazioni</w:t>
      </w:r>
      <w:r>
        <w:rPr>
          <w:rFonts w:ascii="Arial" w:hAnsi="Arial" w:cs="Arial"/>
        </w:rPr>
        <w:tab/>
        <w:t xml:space="preserve">registrazione del momento in cui avviene il </w:t>
      </w:r>
      <w:r>
        <w:rPr>
          <w:rFonts w:ascii="Arial" w:hAnsi="Arial" w:cs="Arial"/>
        </w:rPr>
        <w:tab/>
        <w:t>guasto o la</w:t>
      </w:r>
      <w:r>
        <w:rPr>
          <w:rFonts w:ascii="Arial" w:hAnsi="Arial" w:cs="Arial"/>
        </w:rPr>
        <w:br/>
        <w:t>manomissione a sensori e cavo</w:t>
      </w:r>
    </w:p>
    <w:p w:rsidR="0066487E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Punto installazione:</w:t>
      </w:r>
      <w:r>
        <w:rPr>
          <w:rFonts w:ascii="Arial" w:hAnsi="Arial" w:cs="Arial"/>
        </w:rPr>
        <w:tab/>
        <w:t xml:space="preserve">75% dell’altezza del radiatore, centrato orizzontalmente </w:t>
      </w:r>
      <w:r>
        <w:rPr>
          <w:rFonts w:ascii="Arial" w:hAnsi="Arial" w:cs="Arial"/>
        </w:rPr>
        <w:br/>
        <w:t>(in accordo alle linee guida ista e alle normative di riferimento)</w:t>
      </w:r>
    </w:p>
    <w:p w:rsidR="0066487E" w:rsidRDefault="006648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487E" w:rsidRDefault="0066487E" w:rsidP="006648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ista – Supporti per installazione contatori </w:t>
      </w:r>
      <w:proofErr w:type="spellStart"/>
      <w:r>
        <w:rPr>
          <w:rFonts w:ascii="Arial" w:hAnsi="Arial" w:cs="Arial"/>
          <w:b/>
          <w:sz w:val="24"/>
          <w:szCs w:val="24"/>
        </w:rPr>
        <w:t>istameter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  acqua calda o fredda</w:t>
      </w:r>
    </w:p>
    <w:p w:rsidR="0066487E" w:rsidRDefault="0066487E" w:rsidP="006648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 EAS ista – VAS ista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Supporto EAS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Supporto EAS per l’installazione in tubazioni verticali od orizzontali. 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Dati tecnici: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 nominale:</w:t>
      </w:r>
      <w:r>
        <w:rPr>
          <w:rFonts w:ascii="Arial" w:hAnsi="Arial" w:cs="Arial"/>
          <w:sz w:val="24"/>
          <w:szCs w:val="24"/>
        </w:rPr>
        <w:tab/>
        <w:t>fino a 90° C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pressione nominale:</w:t>
      </w:r>
      <w:r>
        <w:rPr>
          <w:rFonts w:ascii="Arial" w:hAnsi="Arial" w:cs="Arial"/>
          <w:sz w:val="24"/>
          <w:szCs w:val="24"/>
        </w:rPr>
        <w:tab/>
        <w:t>10 bar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pressione di prova: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bar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14000 (*)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 </w:t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 xml:space="preserve"> 1/2, Dimensioni di montaggio 94 mm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14100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 </w:t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 xml:space="preserve"> 3/4, Dimensioni di montaggio 100 mm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14200(*)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 a brasare 15 mm, Dimensioni di montaggio 94 mm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14300(*)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 a brasare 18 mm, Dimensioni di montaggio 100 mm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14400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 A brasare 22 mm, Dimensioni di montaggio 105 mm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14402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 A brasare 28 mm, Dimensioni di montaggio 130 mm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14110(*)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 G 3/4 B, Dimensioni di montaggio 80 mm per filettatura R ½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14103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 G 3/4 B, Dimensioni di montaggio 110 mm per filettatura R ½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14403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 G 1 B, Dimensioni di montaggio 105 mm per filettatura R ¾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14404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 G 1 B, Dimensioni di montaggio 130 mm per filettatura R ¾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14408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 G 1 B, Dimensioni di montaggio 190 mm per filettatura R ¾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solo per Qn1,5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Accessori - Calotta cromata e rosette: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Nr.Art.15400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Rosetta da muro per  </w:t>
      </w:r>
      <w:proofErr w:type="spellStart"/>
      <w:r>
        <w:rPr>
          <w:rFonts w:ascii="Arial" w:hAnsi="Arial" w:cs="Arial"/>
          <w:sz w:val="24"/>
          <w:szCs w:val="24"/>
        </w:rPr>
        <w:t>istameter</w:t>
      </w:r>
      <w:proofErr w:type="spellEnd"/>
      <w:r>
        <w:rPr>
          <w:rFonts w:ascii="Arial" w:hAnsi="Arial" w:cs="Arial"/>
          <w:sz w:val="24"/>
          <w:szCs w:val="24"/>
        </w:rPr>
        <w:t>, cromata -Misure: diametro 126/H 10 mm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Nr.Art.15300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Calotta cromata per </w:t>
      </w:r>
      <w:proofErr w:type="spellStart"/>
      <w:r>
        <w:rPr>
          <w:rFonts w:ascii="Arial" w:hAnsi="Arial" w:cs="Arial"/>
          <w:sz w:val="24"/>
          <w:szCs w:val="24"/>
        </w:rPr>
        <w:t>istameter</w:t>
      </w:r>
      <w:proofErr w:type="spellEnd"/>
      <w:r>
        <w:rPr>
          <w:rFonts w:ascii="Arial" w:hAnsi="Arial" w:cs="Arial"/>
          <w:sz w:val="24"/>
          <w:szCs w:val="24"/>
        </w:rPr>
        <w:t xml:space="preserve"> - Misure: diametro 89,5 /H 64 mm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Supporto VAS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Supporto VAS per il montaggio di contatori d’acqua calda e fredda tipo </w:t>
      </w:r>
      <w:proofErr w:type="spellStart"/>
      <w:r>
        <w:rPr>
          <w:rFonts w:ascii="Arial" w:hAnsi="Arial" w:cs="Arial"/>
          <w:sz w:val="24"/>
          <w:szCs w:val="24"/>
        </w:rPr>
        <w:t>istameter</w:t>
      </w:r>
      <w:proofErr w:type="spellEnd"/>
      <w:r>
        <w:rPr>
          <w:rFonts w:ascii="Arial" w:hAnsi="Arial" w:cs="Arial"/>
          <w:sz w:val="24"/>
          <w:szCs w:val="24"/>
        </w:rPr>
        <w:t xml:space="preserve"> su valvole </w:t>
      </w:r>
      <w:proofErr w:type="spellStart"/>
      <w:r>
        <w:rPr>
          <w:rFonts w:ascii="Arial" w:hAnsi="Arial" w:cs="Arial"/>
          <w:sz w:val="24"/>
          <w:szCs w:val="24"/>
        </w:rPr>
        <w:t>sottointonaco</w:t>
      </w:r>
      <w:proofErr w:type="spellEnd"/>
      <w:r>
        <w:rPr>
          <w:rFonts w:ascii="Arial" w:hAnsi="Arial" w:cs="Arial"/>
          <w:sz w:val="24"/>
          <w:szCs w:val="24"/>
        </w:rPr>
        <w:t xml:space="preserve"> secondo DIN 3512.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Dati tecnici: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 nominale:</w:t>
      </w:r>
      <w:r>
        <w:rPr>
          <w:rFonts w:ascii="Arial" w:hAnsi="Arial" w:cs="Arial"/>
          <w:sz w:val="24"/>
          <w:szCs w:val="24"/>
        </w:rPr>
        <w:tab/>
        <w:t>fino a 90° C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pressione nominale:</w:t>
      </w:r>
      <w:r>
        <w:rPr>
          <w:rFonts w:ascii="Arial" w:hAnsi="Arial" w:cs="Arial"/>
          <w:sz w:val="24"/>
          <w:szCs w:val="24"/>
        </w:rPr>
        <w:tab/>
        <w:t>10 bar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pressione di prova: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bar</w:t>
      </w:r>
    </w:p>
    <w:p w:rsidR="0066487E" w:rsidRP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13879 per Qn1,5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Supporto VAS verticale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13880 per Qn1,5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Supporto VAS orizzontale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Raccordi: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13022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Raccordo VAS R ½. Perdite di carico a Qn1,5 m³: 0,85 bar.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13122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Raccordo VAS R ¾. Perdite di carico a Qn1,5 m³: 0,4 bar.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13222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Raccordo VAS R 1. Perdite di carico a Qn1,5 m³: 0,29 bar.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13030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Raccordo VAS R ½ - corto. Perdite di carico a Qn1,5 m³: 0,85 bar.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13130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Raccordo VAS R ¾ - corto. Perdite di carico a Qn1,5 m³: 0,4 bar.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13230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Raccordo VAS R 1 - corto. Perdite di carico a Qn1,5 m³: 0,29 bar.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Accessori: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Prolunghe per raccordo VAS</w:t>
      </w:r>
    </w:p>
    <w:p w:rsidR="0066487E" w:rsidRP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87E">
        <w:rPr>
          <w:rFonts w:ascii="Arial" w:hAnsi="Arial" w:cs="Arial"/>
          <w:sz w:val="24"/>
          <w:szCs w:val="24"/>
        </w:rPr>
        <w:t>G ½</w:t>
      </w:r>
      <w:r w:rsidRPr="0066487E">
        <w:rPr>
          <w:rFonts w:ascii="Arial" w:hAnsi="Arial" w:cs="Arial"/>
          <w:sz w:val="24"/>
          <w:szCs w:val="24"/>
        </w:rPr>
        <w:tab/>
        <w:t>20 mm</w:t>
      </w:r>
      <w:r w:rsidRPr="0066487E">
        <w:rPr>
          <w:rFonts w:ascii="Arial" w:hAnsi="Arial" w:cs="Arial"/>
          <w:sz w:val="24"/>
          <w:szCs w:val="24"/>
        </w:rPr>
        <w:tab/>
      </w:r>
      <w:r w:rsidRPr="0066487E">
        <w:rPr>
          <w:rFonts w:ascii="Arial" w:hAnsi="Arial" w:cs="Arial"/>
          <w:sz w:val="24"/>
          <w:szCs w:val="24"/>
        </w:rPr>
        <w:tab/>
        <w:t>Nr.Art.13621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 ½</w:t>
      </w:r>
      <w:r>
        <w:rPr>
          <w:rFonts w:ascii="Arial" w:hAnsi="Arial" w:cs="Arial"/>
          <w:sz w:val="24"/>
          <w:szCs w:val="24"/>
          <w:lang w:val="en-US"/>
        </w:rPr>
        <w:tab/>
        <w:t>60 mm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Nr.Art.13623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 ¾</w:t>
      </w:r>
      <w:r>
        <w:rPr>
          <w:rFonts w:ascii="Arial" w:hAnsi="Arial" w:cs="Arial"/>
          <w:sz w:val="24"/>
          <w:szCs w:val="24"/>
          <w:lang w:val="en-US"/>
        </w:rPr>
        <w:tab/>
        <w:t>20 mm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Nr.Art.13631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 ¾</w:t>
      </w:r>
      <w:r>
        <w:rPr>
          <w:rFonts w:ascii="Arial" w:hAnsi="Arial" w:cs="Arial"/>
          <w:sz w:val="24"/>
          <w:szCs w:val="24"/>
          <w:lang w:val="en-US"/>
        </w:rPr>
        <w:tab/>
        <w:t>60 mm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Nr.Art.13633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 1</w:t>
      </w:r>
      <w:r>
        <w:rPr>
          <w:rFonts w:ascii="Arial" w:hAnsi="Arial" w:cs="Arial"/>
          <w:sz w:val="24"/>
          <w:szCs w:val="24"/>
          <w:lang w:val="en-US"/>
        </w:rPr>
        <w:tab/>
        <w:t>20 mm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Nr.Art.13641</w:t>
      </w:r>
    </w:p>
    <w:p w:rsidR="0066487E" w:rsidRP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87E">
        <w:rPr>
          <w:rFonts w:ascii="Arial" w:hAnsi="Arial" w:cs="Arial"/>
          <w:sz w:val="24"/>
          <w:szCs w:val="24"/>
        </w:rPr>
        <w:t>G 1</w:t>
      </w:r>
      <w:r w:rsidRPr="0066487E">
        <w:rPr>
          <w:rFonts w:ascii="Arial" w:hAnsi="Arial" w:cs="Arial"/>
          <w:sz w:val="24"/>
          <w:szCs w:val="24"/>
        </w:rPr>
        <w:tab/>
        <w:t>60 mm</w:t>
      </w:r>
      <w:r w:rsidRPr="0066487E">
        <w:rPr>
          <w:rFonts w:ascii="Arial" w:hAnsi="Arial" w:cs="Arial"/>
          <w:sz w:val="24"/>
          <w:szCs w:val="24"/>
        </w:rPr>
        <w:tab/>
      </w:r>
      <w:r w:rsidRPr="0066487E">
        <w:rPr>
          <w:rFonts w:ascii="Arial" w:hAnsi="Arial" w:cs="Arial"/>
          <w:sz w:val="24"/>
          <w:szCs w:val="24"/>
        </w:rPr>
        <w:tab/>
        <w:t>Nr.Art.13643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Calotta cromata: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Nr.Art.15318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Calotta cromata corta per </w:t>
      </w:r>
      <w:proofErr w:type="spellStart"/>
      <w:r>
        <w:rPr>
          <w:rFonts w:ascii="Arial" w:hAnsi="Arial" w:cs="Arial"/>
          <w:sz w:val="24"/>
          <w:szCs w:val="24"/>
        </w:rPr>
        <w:t>istameter</w:t>
      </w:r>
      <w:proofErr w:type="spellEnd"/>
      <w:r>
        <w:rPr>
          <w:rFonts w:ascii="Arial" w:hAnsi="Arial" w:cs="Arial"/>
          <w:sz w:val="24"/>
          <w:szCs w:val="24"/>
        </w:rPr>
        <w:t xml:space="preserve"> con VAS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Accessori di montaggio: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17000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Coppia bocchettoni per contatori d’acqua R ½</w:t>
      </w:r>
      <w:r>
        <w:rPr>
          <w:rFonts w:ascii="Arial" w:hAnsi="Arial" w:cs="Arial"/>
          <w:sz w:val="24"/>
          <w:szCs w:val="24"/>
        </w:rPr>
        <w:tab/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Nr.Art</w:t>
      </w:r>
      <w:proofErr w:type="spellEnd"/>
      <w:r>
        <w:rPr>
          <w:rFonts w:ascii="Arial" w:hAnsi="Arial" w:cs="Arial"/>
          <w:sz w:val="24"/>
          <w:szCs w:val="24"/>
        </w:rPr>
        <w:t>. 17100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Coppia bocchettoni per contatori d’acqua R ¾</w:t>
      </w:r>
    </w:p>
    <w:p w:rsidR="0066487E" w:rsidRDefault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487E" w:rsidRDefault="0066487E" w:rsidP="006648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ista – Contatori acqua calda o fredda, modulari, </w:t>
      </w:r>
      <w:proofErr w:type="spellStart"/>
      <w:r>
        <w:rPr>
          <w:rFonts w:ascii="Arial" w:hAnsi="Arial" w:cs="Arial"/>
          <w:b/>
          <w:sz w:val="24"/>
          <w:szCs w:val="24"/>
        </w:rPr>
        <w:t>sottointonaco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istameter</w:t>
      </w:r>
      <w:proofErr w:type="spellEnd"/>
      <w:r>
        <w:rPr>
          <w:rFonts w:ascii="Arial" w:hAnsi="Arial" w:cs="Arial"/>
          <w:b/>
          <w:sz w:val="24"/>
          <w:szCs w:val="24"/>
        </w:rPr>
        <w:br/>
        <w:t xml:space="preserve">Tipo: </w:t>
      </w:r>
      <w:proofErr w:type="spellStart"/>
      <w:r>
        <w:rPr>
          <w:rFonts w:ascii="Arial" w:hAnsi="Arial" w:cs="Arial"/>
          <w:b/>
          <w:sz w:val="24"/>
          <w:szCs w:val="24"/>
        </w:rPr>
        <w:t>istameter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 ista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Contatore ad elica </w:t>
      </w:r>
      <w:proofErr w:type="spellStart"/>
      <w:r>
        <w:rPr>
          <w:rFonts w:ascii="Arial" w:hAnsi="Arial" w:cs="Arial"/>
          <w:sz w:val="24"/>
          <w:szCs w:val="24"/>
        </w:rPr>
        <w:t>multigetto</w:t>
      </w:r>
      <w:proofErr w:type="spellEnd"/>
      <w:r>
        <w:rPr>
          <w:rFonts w:ascii="Arial" w:hAnsi="Arial" w:cs="Arial"/>
          <w:sz w:val="24"/>
          <w:szCs w:val="24"/>
        </w:rPr>
        <w:t>; funzionamento completamente a secco con accoppiamento magnetico; unità di calcolo a rulli; indicazione in m³, 8 cifre (3 cifre decimali); unità minima di lettura 1 litro.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tabs>
          <w:tab w:val="left" w:pos="177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Omologazione:   </w:t>
      </w:r>
      <w:r>
        <w:rPr>
          <w:rFonts w:ascii="Arial" w:hAnsi="Arial" w:cs="Arial"/>
          <w:sz w:val="24"/>
          <w:szCs w:val="24"/>
        </w:rPr>
        <w:tab/>
        <w:t>D 04/6.331.22 (IM m caldo)</w:t>
      </w:r>
    </w:p>
    <w:p w:rsidR="0066487E" w:rsidRDefault="0066487E" w:rsidP="0066487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84/6.331.47 (IM m caldo)</w:t>
      </w:r>
      <w:r>
        <w:rPr>
          <w:rFonts w:ascii="Arial" w:hAnsi="Arial" w:cs="Arial"/>
          <w:sz w:val="24"/>
          <w:szCs w:val="24"/>
        </w:rPr>
        <w:tab/>
      </w:r>
    </w:p>
    <w:p w:rsidR="0066487E" w:rsidRDefault="0066487E" w:rsidP="0066487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Omologazione:  </w:t>
      </w:r>
      <w:r>
        <w:rPr>
          <w:rFonts w:ascii="Arial" w:hAnsi="Arial" w:cs="Arial"/>
          <w:sz w:val="24"/>
          <w:szCs w:val="24"/>
        </w:rPr>
        <w:tab/>
        <w:t>D 04/6.131.31 (IM m freddo)</w:t>
      </w:r>
    </w:p>
    <w:p w:rsidR="0066487E" w:rsidRDefault="0066487E" w:rsidP="0066487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 84/6.131.68 (IM m freddo) 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metrologica: A (per installazione verticale) e B (per installazione orizzontale)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in classe A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Possibile upgrade del contatore mediante l’installazione di modulo a contatto, modulo per comunicazione dati via radio o modulo per comunicazione dati a mezzo sistema M-bus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Dati tecnici: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Portata nominale: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 m³/h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Portata massima: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3,0 m³/h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Pressione nominale: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bar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Pressione di prova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bar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Perdita di pressione a carico costante:</w:t>
      </w:r>
      <w:r>
        <w:rPr>
          <w:rFonts w:ascii="Arial" w:hAnsi="Arial" w:cs="Arial"/>
          <w:sz w:val="24"/>
          <w:szCs w:val="24"/>
        </w:rPr>
        <w:tab/>
        <w:t>0,25 bar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 nominale – IM m caldo:</w:t>
      </w:r>
      <w:r>
        <w:rPr>
          <w:rFonts w:ascii="Arial" w:hAnsi="Arial" w:cs="Arial"/>
          <w:sz w:val="24"/>
          <w:szCs w:val="24"/>
        </w:rPr>
        <w:tab/>
        <w:t>fino a 90° C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 nominale – IM m freddo:</w:t>
      </w:r>
      <w:r>
        <w:rPr>
          <w:rFonts w:ascii="Arial" w:hAnsi="Arial" w:cs="Arial"/>
          <w:sz w:val="24"/>
          <w:szCs w:val="24"/>
        </w:rPr>
        <w:tab/>
        <w:t>fino a 30° C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di protezione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IP 65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Art.-Nr. 15521/155210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istameter</w:t>
      </w:r>
      <w:proofErr w:type="spellEnd"/>
      <w:r>
        <w:rPr>
          <w:rFonts w:ascii="Arial" w:hAnsi="Arial" w:cs="Arial"/>
          <w:sz w:val="24"/>
          <w:szCs w:val="24"/>
        </w:rPr>
        <w:t xml:space="preserve"> m contatore per acqua calda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Art.-Nr. 15621/156210</w:t>
      </w:r>
    </w:p>
    <w:p w:rsidR="0066487E" w:rsidRDefault="0066487E" w:rsidP="0066487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istameter</w:t>
      </w:r>
      <w:proofErr w:type="spellEnd"/>
      <w:r>
        <w:rPr>
          <w:rFonts w:ascii="Arial" w:hAnsi="Arial" w:cs="Arial"/>
          <w:sz w:val="24"/>
          <w:szCs w:val="24"/>
        </w:rPr>
        <w:t xml:space="preserve"> m contatore per acqua fredda</w:t>
      </w: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Contatori installabili con diversi supporti EAS o VAS.</w:t>
      </w:r>
    </w:p>
    <w:p w:rsidR="0066487E" w:rsidRDefault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487E" w:rsidRDefault="0066487E" w:rsidP="006648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ista – Unità di centralizzazione e comunicazione dati </w:t>
      </w:r>
      <w:r>
        <w:rPr>
          <w:rFonts w:ascii="Arial" w:hAnsi="Arial" w:cs="Arial"/>
          <w:b/>
          <w:sz w:val="24"/>
          <w:szCs w:val="24"/>
        </w:rPr>
        <w:br/>
        <w:t xml:space="preserve">Tipo: </w:t>
      </w:r>
      <w:proofErr w:type="spellStart"/>
      <w:r>
        <w:rPr>
          <w:rFonts w:ascii="Arial" w:hAnsi="Arial" w:cs="Arial"/>
          <w:b/>
          <w:sz w:val="24"/>
          <w:szCs w:val="24"/>
        </w:rPr>
        <w:t>memonic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 radio net, Art.-Nr.: 18356 ista</w:t>
      </w:r>
    </w:p>
    <w:p w:rsidR="0066487E" w:rsidRDefault="0066487E" w:rsidP="0066487E">
      <w:pPr>
        <w:rPr>
          <w:rStyle w:val="hps"/>
          <w:color w:val="222222"/>
        </w:rPr>
      </w:pPr>
    </w:p>
    <w:p w:rsidR="0066487E" w:rsidRDefault="0066487E" w:rsidP="0066487E">
      <w:r>
        <w:rPr>
          <w:rStyle w:val="hps"/>
          <w:rFonts w:ascii="Arial" w:hAnsi="Arial" w:cs="Arial"/>
          <w:color w:val="222222"/>
          <w:sz w:val="24"/>
          <w:szCs w:val="24"/>
        </w:rPr>
        <w:t>L’unità di comunicazione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m</w:t>
      </w:r>
      <w:r>
        <w:rPr>
          <w:rStyle w:val="hps"/>
          <w:rFonts w:ascii="Arial" w:hAnsi="Arial" w:cs="Arial"/>
          <w:color w:val="222222"/>
          <w:sz w:val="24"/>
          <w:szCs w:val="24"/>
        </w:rPr>
        <w:t>emonic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3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radio net con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modem integrato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funge da interfaccia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tra gli apparecchi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del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sistema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symphonic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sensor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 xml:space="preserve"> net 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la rete mobile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per la trasmissione dati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al sistema AMM ista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66487E" w:rsidRDefault="0066487E" w:rsidP="0066487E">
      <w:pPr>
        <w:pStyle w:val="TabLine1"/>
        <w:tabs>
          <w:tab w:val="left" w:pos="3190"/>
          <w:tab w:val="left" w:pos="3757"/>
          <w:tab w:val="left" w:pos="4474"/>
          <w:tab w:val="left" w:pos="9852"/>
        </w:tabs>
        <w:spacing w:before="0" w:after="0"/>
        <w:jc w:val="both"/>
        <w:rPr>
          <w:rFonts w:ascii="Arial" w:hAnsi="Arial" w:cs="Arial"/>
          <w:color w:val="000000"/>
          <w:szCs w:val="24"/>
        </w:rPr>
      </w:pP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left="2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Ingressi</w:t>
      </w:r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ab/>
      </w:r>
      <w:r>
        <w:rPr>
          <w:rStyle w:val="hps"/>
          <w:rFonts w:ascii="Arial" w:hAnsi="Arial" w:cs="Arial"/>
          <w:color w:val="222222"/>
        </w:rPr>
        <w:t>alimentazione esterna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230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</w:t>
      </w:r>
      <w:r>
        <w:rPr>
          <w:rFonts w:ascii="Arial" w:hAnsi="Arial" w:cs="Arial"/>
          <w:color w:val="222222"/>
        </w:rPr>
        <w:t xml:space="preserve"> 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left="2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ab/>
        <w:t>per 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moduli di comunicazione</w:t>
      </w:r>
      <w:r>
        <w:rPr>
          <w:rFonts w:ascii="Arial" w:hAnsi="Arial" w:cs="Arial"/>
          <w:color w:val="222222"/>
        </w:rPr>
        <w:t xml:space="preserve">  </w:t>
      </w:r>
      <w:r>
        <w:rPr>
          <w:rStyle w:val="hps"/>
          <w:rFonts w:ascii="Arial" w:hAnsi="Arial" w:cs="Arial"/>
          <w:color w:val="222222"/>
        </w:rPr>
        <w:t>interfaccia seriale</w:t>
      </w:r>
      <w:r>
        <w:rPr>
          <w:rFonts w:ascii="Arial" w:hAnsi="Arial" w:cs="Arial"/>
          <w:color w:val="222222"/>
        </w:rPr>
        <w:t xml:space="preserve"> 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firstLine="2"/>
        <w:rPr>
          <w:rFonts w:ascii="Arial" w:hAnsi="Arial" w:cs="Arial"/>
          <w:color w:val="222222"/>
        </w:rPr>
      </w:pP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left="2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Dati registrati</w:t>
      </w:r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ab/>
      </w:r>
      <w:r>
        <w:rPr>
          <w:rStyle w:val="hps"/>
          <w:rFonts w:ascii="Arial" w:hAnsi="Arial" w:cs="Arial"/>
          <w:color w:val="222222"/>
        </w:rPr>
        <w:t>valori giornalieri</w:t>
      </w:r>
      <w:r>
        <w:rPr>
          <w:rFonts w:ascii="Arial" w:hAnsi="Arial" w:cs="Arial"/>
          <w:color w:val="222222"/>
        </w:rPr>
        <w:t xml:space="preserve"> 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left="2"/>
        <w:rPr>
          <w:rStyle w:val="hps"/>
        </w:rPr>
      </w:pPr>
      <w:r>
        <w:rPr>
          <w:rFonts w:ascii="Arial" w:hAnsi="Arial" w:cs="Arial"/>
          <w:color w:val="222222"/>
        </w:rPr>
        <w:tab/>
        <w:t>m</w:t>
      </w:r>
      <w:r>
        <w:rPr>
          <w:rStyle w:val="hps"/>
          <w:rFonts w:ascii="Arial" w:hAnsi="Arial" w:cs="Arial"/>
          <w:color w:val="222222"/>
        </w:rPr>
        <w:t>essaggi di errore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 di stato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Arial" w:hAnsi="Arial" w:cs="Arial"/>
          <w:color w:val="222222"/>
        </w:rPr>
        <w:t>Frequenza di lettura:</w:t>
      </w:r>
      <w:r>
        <w:rPr>
          <w:rStyle w:val="hps"/>
          <w:rFonts w:ascii="Arial" w:hAnsi="Arial" w:cs="Arial"/>
          <w:color w:val="222222"/>
        </w:rPr>
        <w:tab/>
        <w:t>Standard settimanalmente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left="2"/>
        <w:rPr>
          <w:color w:val="000000"/>
          <w:szCs w:val="24"/>
        </w:rPr>
      </w:pPr>
      <w:r>
        <w:rPr>
          <w:rStyle w:val="hps"/>
          <w:rFonts w:ascii="Arial" w:hAnsi="Arial" w:cs="Arial"/>
          <w:color w:val="222222"/>
        </w:rPr>
        <w:tab/>
        <w:t>frequenza di lettura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giornaliera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con alimentazione esterna</w:t>
      </w:r>
    </w:p>
    <w:p w:rsidR="0066487E" w:rsidRDefault="0066487E" w:rsidP="0066487E">
      <w:pPr>
        <w:pStyle w:val="TabLine1"/>
        <w:tabs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left="2"/>
        <w:rPr>
          <w:rStyle w:val="hps"/>
          <w:color w:val="222222"/>
        </w:rPr>
      </w:pPr>
      <w:r>
        <w:rPr>
          <w:rStyle w:val="hps"/>
          <w:rFonts w:ascii="Arial" w:hAnsi="Arial" w:cs="Arial"/>
          <w:color w:val="222222"/>
        </w:rPr>
        <w:t>Interfacce:</w:t>
      </w:r>
      <w:r>
        <w:rPr>
          <w:rStyle w:val="hps"/>
          <w:rFonts w:ascii="Arial" w:hAnsi="Arial" w:cs="Arial"/>
          <w:color w:val="222222"/>
        </w:rPr>
        <w:tab/>
        <w:t>GPRS-Modem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ab/>
        <w:t>Sistema radio ista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5812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Interfaccia radio:</w:t>
      </w:r>
      <w:r>
        <w:rPr>
          <w:rStyle w:val="hps"/>
          <w:rFonts w:ascii="Arial" w:hAnsi="Arial" w:cs="Arial"/>
          <w:color w:val="222222"/>
        </w:rPr>
        <w:tab/>
        <w:t xml:space="preserve">Potenza di trasmissione:  </w:t>
      </w:r>
      <w:r>
        <w:rPr>
          <w:rStyle w:val="hps"/>
          <w:rFonts w:ascii="Arial" w:hAnsi="Arial" w:cs="Arial"/>
          <w:color w:val="222222"/>
        </w:rPr>
        <w:tab/>
        <w:t xml:space="preserve"> &lt; 10 </w:t>
      </w:r>
      <w:proofErr w:type="spellStart"/>
      <w:r>
        <w:rPr>
          <w:rStyle w:val="hps"/>
          <w:rFonts w:ascii="Arial" w:hAnsi="Arial" w:cs="Arial"/>
          <w:color w:val="222222"/>
        </w:rPr>
        <w:t>mW</w:t>
      </w:r>
      <w:proofErr w:type="spellEnd"/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5812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ab/>
        <w:t xml:space="preserve">Frequenza trasmissione:  </w:t>
      </w:r>
      <w:r>
        <w:rPr>
          <w:rStyle w:val="hps"/>
          <w:rFonts w:ascii="Arial" w:hAnsi="Arial" w:cs="Arial"/>
          <w:color w:val="222222"/>
        </w:rPr>
        <w:tab/>
        <w:t>868 MHz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5812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ab/>
        <w:t xml:space="preserve">Durata telegramma invio: </w:t>
      </w:r>
      <w:r>
        <w:rPr>
          <w:rStyle w:val="hps"/>
          <w:rFonts w:ascii="Arial" w:hAnsi="Arial" w:cs="Arial"/>
          <w:color w:val="222222"/>
        </w:rPr>
        <w:tab/>
        <w:t xml:space="preserve">&lt; 40 </w:t>
      </w:r>
      <w:proofErr w:type="spellStart"/>
      <w:r>
        <w:rPr>
          <w:rStyle w:val="hps"/>
          <w:rFonts w:ascii="Arial" w:hAnsi="Arial" w:cs="Arial"/>
          <w:color w:val="222222"/>
        </w:rPr>
        <w:t>msec</w:t>
      </w:r>
      <w:proofErr w:type="spellEnd"/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5812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ab/>
        <w:t>Velocità trasmissione:</w:t>
      </w:r>
      <w:r>
        <w:rPr>
          <w:rStyle w:val="hps"/>
          <w:rFonts w:ascii="Arial" w:hAnsi="Arial" w:cs="Arial"/>
          <w:color w:val="222222"/>
        </w:rPr>
        <w:tab/>
        <w:t xml:space="preserve">80 </w:t>
      </w:r>
      <w:proofErr w:type="spellStart"/>
      <w:r>
        <w:rPr>
          <w:rStyle w:val="hps"/>
          <w:rFonts w:ascii="Arial" w:hAnsi="Arial" w:cs="Arial"/>
          <w:color w:val="222222"/>
        </w:rPr>
        <w:t>kBaud</w:t>
      </w:r>
      <w:proofErr w:type="spellEnd"/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5812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ab/>
        <w:t xml:space="preserve">Sistema trasmissione: </w:t>
      </w:r>
      <w:r>
        <w:rPr>
          <w:rStyle w:val="hps"/>
          <w:rFonts w:ascii="Arial" w:hAnsi="Arial" w:cs="Arial"/>
          <w:color w:val="222222"/>
        </w:rPr>
        <w:tab/>
        <w:t>bidirezionale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5812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5812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Sicurezza dati:</w:t>
      </w:r>
      <w:r>
        <w:rPr>
          <w:rStyle w:val="hps"/>
          <w:rFonts w:ascii="Arial" w:hAnsi="Arial" w:cs="Arial"/>
          <w:color w:val="222222"/>
        </w:rPr>
        <w:tab/>
        <w:t>telegrammi criptati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5812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5812"/>
          <w:tab w:val="left" w:pos="9852"/>
        </w:tabs>
        <w:spacing w:before="0" w:after="0"/>
        <w:ind w:left="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Memoria:</w:t>
      </w:r>
      <w:r>
        <w:rPr>
          <w:rStyle w:val="hps"/>
          <w:rFonts w:ascii="Arial" w:hAnsi="Arial" w:cs="Arial"/>
          <w:color w:val="222222"/>
        </w:rPr>
        <w:tab/>
        <w:t>1 MB di memoria Flash</w:t>
      </w:r>
    </w:p>
    <w:p w:rsidR="0066487E" w:rsidRDefault="0066487E" w:rsidP="0066487E">
      <w:pPr>
        <w:pStyle w:val="TabLine1"/>
        <w:tabs>
          <w:tab w:val="left" w:pos="2552"/>
          <w:tab w:val="left" w:pos="3757"/>
          <w:tab w:val="left" w:pos="4474"/>
          <w:tab w:val="left" w:pos="9852"/>
        </w:tabs>
        <w:spacing w:before="0" w:after="0"/>
        <w:ind w:left="2"/>
        <w:rPr>
          <w:rStyle w:val="hps"/>
          <w:rFonts w:cs="Arial"/>
          <w:color w:val="222222"/>
        </w:rPr>
      </w:pP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Gestione apparecchi:</w:t>
      </w:r>
      <w:r>
        <w:rPr>
          <w:rFonts w:ascii="Arial" w:hAnsi="Arial" w:cs="Arial"/>
          <w:color w:val="000000"/>
          <w:szCs w:val="24"/>
        </w:rPr>
        <w:tab/>
        <w:t>fino a 1.000</w:t>
      </w: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Valori memorizzati:</w:t>
      </w:r>
      <w:r>
        <w:rPr>
          <w:rFonts w:ascii="Arial" w:hAnsi="Arial" w:cs="Arial"/>
          <w:color w:val="000000"/>
          <w:szCs w:val="24"/>
        </w:rPr>
        <w:tab/>
        <w:t>90 valori giornalieri</w:t>
      </w: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18 valori di fine mese</w:t>
      </w: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18 valori metà mese</w:t>
      </w: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3 valori alla data di messa in memoria</w:t>
      </w: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Alimentazione:</w:t>
      </w:r>
      <w:r>
        <w:rPr>
          <w:rFonts w:ascii="Arial" w:hAnsi="Arial" w:cs="Arial"/>
          <w:color w:val="000000"/>
          <w:szCs w:val="24"/>
        </w:rPr>
        <w:tab/>
        <w:t>batteria al liti 3,6 V – durata 10 anni + riserva</w:t>
      </w: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/>
          <w:szCs w:val="24"/>
        </w:rPr>
      </w:pPr>
      <w:r>
        <w:rPr>
          <w:rFonts w:ascii="Arial" w:hAnsi="Arial" w:cs="Arial"/>
          <w:color w:val="000000"/>
          <w:szCs w:val="24"/>
        </w:rPr>
        <w:t>Dimensioni:</w:t>
      </w:r>
      <w:r>
        <w:rPr>
          <w:rFonts w:ascii="Arial" w:hAnsi="Arial" w:cs="Arial"/>
          <w:color w:val="000000"/>
          <w:szCs w:val="24"/>
        </w:rPr>
        <w:tab/>
        <w:t>1</w:t>
      </w:r>
      <w:r>
        <w:rPr>
          <w:rFonts w:ascii="Arial" w:hAnsi="Arial"/>
          <w:szCs w:val="24"/>
        </w:rPr>
        <w:t>04 x 186 x 54 mm</w:t>
      </w: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/>
          <w:szCs w:val="24"/>
        </w:rPr>
      </w:pP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Grado di protezione:</w:t>
      </w:r>
      <w:r>
        <w:rPr>
          <w:rFonts w:ascii="Arial" w:hAnsi="Arial" w:cs="Arial"/>
          <w:color w:val="000000"/>
          <w:szCs w:val="24"/>
        </w:rPr>
        <w:tab/>
        <w:t>IP 43 (DIN 40050)</w:t>
      </w:r>
    </w:p>
    <w:p w:rsidR="0066487E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/>
          <w:szCs w:val="24"/>
        </w:rPr>
      </w:pPr>
    </w:p>
    <w:p w:rsidR="001000FA" w:rsidRDefault="0066487E" w:rsidP="0066487E">
      <w:pPr>
        <w:pStyle w:val="TabLine1"/>
        <w:tabs>
          <w:tab w:val="left" w:pos="2552"/>
          <w:tab w:val="left" w:pos="3190"/>
          <w:tab w:val="left" w:pos="3757"/>
          <w:tab w:val="left" w:pos="4474"/>
          <w:tab w:val="left" w:pos="9852"/>
        </w:tabs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Marcatura:</w:t>
      </w:r>
      <w:r>
        <w:rPr>
          <w:rFonts w:ascii="Arial" w:hAnsi="Arial" w:cs="Arial"/>
          <w:color w:val="000000"/>
          <w:szCs w:val="24"/>
        </w:rPr>
        <w:tab/>
        <w:t xml:space="preserve"> CE</w:t>
      </w:r>
    </w:p>
    <w:p w:rsidR="0066487E" w:rsidRPr="001000FA" w:rsidRDefault="0066487E" w:rsidP="001000FA">
      <w:pPr>
        <w:rPr>
          <w:rFonts w:ascii="Arial" w:eastAsia="Times New Roman" w:hAnsi="Arial" w:cs="Arial"/>
          <w:color w:val="000000"/>
          <w:kern w:val="18"/>
          <w:sz w:val="24"/>
          <w:szCs w:val="24"/>
          <w:lang w:eastAsia="it-IT"/>
        </w:rPr>
      </w:pPr>
    </w:p>
    <w:p w:rsidR="0066487E" w:rsidRPr="001000FA" w:rsidRDefault="0066487E" w:rsidP="001000FA">
      <w:pPr>
        <w:rPr>
          <w:rFonts w:ascii="Arial" w:eastAsia="Times New Roman" w:hAnsi="Arial" w:cs="Arial"/>
          <w:color w:val="000000"/>
          <w:kern w:val="18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66487E" w:rsidRDefault="0066487E" w:rsidP="006648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ista – Modulo Radiotrasmissione per contatori acqua modulari</w:t>
      </w:r>
      <w:r>
        <w:rPr>
          <w:rFonts w:ascii="Arial" w:hAnsi="Arial" w:cs="Arial"/>
          <w:b/>
          <w:sz w:val="24"/>
          <w:szCs w:val="24"/>
        </w:rPr>
        <w:br/>
        <w:t>Tipo: radio net 3, Art.-Nr.: 19320 ista</w:t>
      </w:r>
    </w:p>
    <w:p w:rsidR="0066487E" w:rsidRDefault="0066487E" w:rsidP="0066487E">
      <w:pPr>
        <w:rPr>
          <w:rFonts w:ascii="Arial" w:hAnsi="Arial" w:cs="Arial"/>
          <w:b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Modulo wireless bidirezionale plug-in per contatori acqua modulari </w:t>
      </w:r>
      <w:proofErr w:type="spellStart"/>
      <w:r>
        <w:rPr>
          <w:rFonts w:ascii="Arial" w:hAnsi="Arial" w:cs="Arial"/>
        </w:rPr>
        <w:t>domaqua</w:t>
      </w:r>
      <w:proofErr w:type="spellEnd"/>
      <w:r>
        <w:rPr>
          <w:rFonts w:ascii="Arial" w:hAnsi="Arial" w:cs="Arial"/>
        </w:rPr>
        <w:t xml:space="preserve"> m e per contatori </w:t>
      </w:r>
      <w:proofErr w:type="spellStart"/>
      <w:r>
        <w:rPr>
          <w:rFonts w:ascii="Arial" w:hAnsi="Arial" w:cs="Arial"/>
        </w:rPr>
        <w:t>istameter</w:t>
      </w:r>
      <w:proofErr w:type="spellEnd"/>
      <w:r>
        <w:rPr>
          <w:rFonts w:ascii="Arial" w:hAnsi="Arial" w:cs="Arial"/>
        </w:rPr>
        <w:t xml:space="preserve"> m per l’integrazione nel sistema radio ista </w:t>
      </w:r>
      <w:proofErr w:type="spellStart"/>
      <w:r>
        <w:rPr>
          <w:rFonts w:ascii="Arial" w:hAnsi="Arial" w:cs="Arial"/>
        </w:rPr>
        <w:t>Symphonic</w:t>
      </w:r>
      <w:proofErr w:type="spellEnd"/>
      <w:r>
        <w:rPr>
          <w:rFonts w:ascii="Arial" w:hAnsi="Arial" w:cs="Arial"/>
        </w:rPr>
        <w:t xml:space="preserve"> 3 net.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Colore: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RAL 7040 – parte superiore RAL 9002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Tasto attivazione/verifica:</w:t>
      </w:r>
      <w:r>
        <w:rPr>
          <w:rFonts w:ascii="Arial" w:hAnsi="Arial" w:cs="Arial"/>
        </w:rPr>
        <w:tab/>
        <w:t>tasto con led integrato</w:t>
      </w:r>
    </w:p>
    <w:p w:rsidR="0066487E" w:rsidRDefault="0066487E" w:rsidP="006648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Memorizzazione:</w:t>
      </w:r>
    </w:p>
    <w:p w:rsidR="0066487E" w:rsidRDefault="0066487E" w:rsidP="0066487E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valore di misurazione attuale, </w:t>
      </w:r>
    </w:p>
    <w:p w:rsidR="0066487E" w:rsidRDefault="0066487E" w:rsidP="0066487E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 valori di fine giorno, </w:t>
      </w:r>
    </w:p>
    <w:p w:rsidR="0066487E" w:rsidRDefault="0066487E" w:rsidP="0066487E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14 valori di fine mese, </w:t>
      </w:r>
    </w:p>
    <w:p w:rsidR="0066487E" w:rsidRDefault="0066487E" w:rsidP="0066487E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14 valori di metà mese e </w:t>
      </w:r>
    </w:p>
    <w:p w:rsidR="0066487E" w:rsidRDefault="0066487E" w:rsidP="0066487E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 valori di messa in memoria annuale.</w:t>
      </w:r>
    </w:p>
    <w:p w:rsidR="0066487E" w:rsidRDefault="0066487E" w:rsidP="006648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Rilevazione perdite attivabile opzionalmente.</w:t>
      </w:r>
      <w:r>
        <w:rPr>
          <w:rFonts w:ascii="Arial" w:hAnsi="Arial" w:cs="Arial"/>
        </w:rPr>
        <w:br/>
        <w:t>Memorizzazione:</w:t>
      </w:r>
    </w:p>
    <w:p w:rsidR="0066487E" w:rsidRDefault="0066487E" w:rsidP="0066487E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 valori di fine giorno con un minimo di conteggio progressivo per 20 min., </w:t>
      </w:r>
    </w:p>
    <w:p w:rsidR="0066487E" w:rsidRDefault="0066487E" w:rsidP="0066487E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14 valori di fine mese con valore minimo di conteggio progressivo per 20 min., </w:t>
      </w:r>
    </w:p>
    <w:p w:rsidR="0066487E" w:rsidRDefault="0066487E" w:rsidP="0066487E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14 valori di fine mese con numero di giorni con perdite rilevate,</w:t>
      </w:r>
    </w:p>
    <w:p w:rsidR="0066487E" w:rsidRDefault="0066487E" w:rsidP="0066487E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14 valori di fine mese con numero di giorni con perdite critiche rilevate.</w:t>
      </w:r>
    </w:p>
    <w:p w:rsidR="0066487E" w:rsidRDefault="0066487E" w:rsidP="0066487E">
      <w:pPr>
        <w:rPr>
          <w:rFonts w:ascii="Arial" w:hAnsi="Arial" w:cs="Arial"/>
        </w:rPr>
      </w:pP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Trasmissione radio dei valori e scansione del flusso mediante lettura opto-reattiva.</w:t>
      </w:r>
      <w:r>
        <w:rPr>
          <w:rFonts w:ascii="Arial" w:hAnsi="Arial" w:cs="Arial"/>
        </w:rPr>
        <w:br/>
        <w:t>Programmazione totalmente mediante interfaccia radio.</w:t>
      </w:r>
      <w:r>
        <w:rPr>
          <w:rFonts w:ascii="Arial" w:hAnsi="Arial" w:cs="Arial"/>
        </w:rPr>
        <w:br/>
        <w:t>Integrabile in una rete radio con centralina SGW a batteria per la lettura remota.</w:t>
      </w:r>
    </w:p>
    <w:p w:rsidR="0066487E" w:rsidRDefault="0066487E" w:rsidP="0066487E">
      <w:pPr>
        <w:spacing w:after="100" w:line="240" w:lineRule="auto"/>
        <w:rPr>
          <w:rFonts w:ascii="Arial" w:hAnsi="Arial" w:cs="Arial"/>
        </w:rPr>
      </w:pPr>
    </w:p>
    <w:p w:rsidR="0066487E" w:rsidRDefault="0066487E" w:rsidP="0066487E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Dati inviati dal dispositivo:</w:t>
      </w:r>
    </w:p>
    <w:p w:rsidR="0066487E" w:rsidRDefault="0066487E" w:rsidP="0066487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Numero di serie</w:t>
      </w:r>
    </w:p>
    <w:p w:rsidR="0066487E" w:rsidRDefault="0066487E" w:rsidP="0066487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Tipo apparecchio</w:t>
      </w:r>
    </w:p>
    <w:p w:rsidR="0066487E" w:rsidRDefault="0066487E" w:rsidP="0066487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Data e ora corrente</w:t>
      </w:r>
    </w:p>
    <w:p w:rsidR="0066487E" w:rsidRDefault="0066487E" w:rsidP="0066487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Data prossima messa in memoria</w:t>
      </w:r>
    </w:p>
    <w:p w:rsidR="0066487E" w:rsidRDefault="0066487E" w:rsidP="0066487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Data di programmazione</w:t>
      </w:r>
    </w:p>
    <w:p w:rsidR="0066487E" w:rsidRDefault="0066487E" w:rsidP="0066487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Status di errore</w:t>
      </w:r>
    </w:p>
    <w:p w:rsidR="0066487E" w:rsidRDefault="0066487E" w:rsidP="0066487E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Protocollo trasmissione valori su richiesta</w:t>
      </w:r>
    </w:p>
    <w:p w:rsidR="0066487E" w:rsidRDefault="0066487E" w:rsidP="0066487E">
      <w:pPr>
        <w:rPr>
          <w:rFonts w:ascii="Arial" w:hAnsi="Arial" w:cs="Arial"/>
        </w:rPr>
      </w:pP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Ulteriori dati tecnici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Precisione: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± 10 l/anno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Frequenza di lettura: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12 a 52 volte/anno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Durata batteria incorporata: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anni + riserva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Frequenza radio: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868 MHz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Potenza di trasmissione: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&lt; 10 </w:t>
      </w:r>
      <w:proofErr w:type="spellStart"/>
      <w:r>
        <w:rPr>
          <w:rFonts w:ascii="Arial" w:hAnsi="Arial" w:cs="Arial"/>
        </w:rPr>
        <w:t>mW</w:t>
      </w:r>
      <w:proofErr w:type="spellEnd"/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Durata telegramma trasmissione:    </w:t>
      </w:r>
      <w:r>
        <w:rPr>
          <w:rFonts w:ascii="Arial" w:hAnsi="Arial" w:cs="Arial"/>
        </w:rPr>
        <w:tab/>
        <w:t xml:space="preserve"> &lt; 40 </w:t>
      </w:r>
      <w:proofErr w:type="spellStart"/>
      <w:r>
        <w:rPr>
          <w:rFonts w:ascii="Arial" w:hAnsi="Arial" w:cs="Arial"/>
        </w:rPr>
        <w:t>msec</w:t>
      </w:r>
      <w:proofErr w:type="spellEnd"/>
      <w:r>
        <w:rPr>
          <w:rFonts w:ascii="Arial" w:hAnsi="Arial" w:cs="Arial"/>
        </w:rPr>
        <w:t xml:space="preserve">. 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Velocità trasmissione: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90 </w:t>
      </w:r>
      <w:proofErr w:type="spellStart"/>
      <w:r>
        <w:rPr>
          <w:rFonts w:ascii="Arial" w:hAnsi="Arial" w:cs="Arial"/>
        </w:rPr>
        <w:t>kbaud</w:t>
      </w:r>
      <w:proofErr w:type="spellEnd"/>
      <w:r>
        <w:rPr>
          <w:rFonts w:ascii="Arial" w:hAnsi="Arial" w:cs="Arial"/>
        </w:rPr>
        <w:t xml:space="preserve"> (bit/sec)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Durata telegramma trasmissione:</w:t>
      </w:r>
      <w:r>
        <w:rPr>
          <w:rFonts w:ascii="Arial" w:hAnsi="Arial" w:cs="Arial"/>
        </w:rPr>
        <w:tab/>
        <w:t xml:space="preserve">&lt; 10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/trasmissione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Metodo di trasmissione: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bidirezionale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Grado di protezione: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IP 65 in accordo alla EN 60529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Sigillo antimanomissione: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rilevamento elettronico di smontaggio;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(sigilli meccanici ad anello disponibili su richiesta: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art. 15591 per contatori </w:t>
      </w:r>
      <w:proofErr w:type="spellStart"/>
      <w:r>
        <w:rPr>
          <w:rFonts w:ascii="Arial" w:hAnsi="Arial" w:cs="Arial"/>
        </w:rPr>
        <w:t>istameter</w:t>
      </w:r>
      <w:proofErr w:type="spellEnd"/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art. 15592 per contatori </w:t>
      </w:r>
      <w:proofErr w:type="spellStart"/>
      <w:r>
        <w:rPr>
          <w:rFonts w:ascii="Arial" w:hAnsi="Arial" w:cs="Arial"/>
        </w:rPr>
        <w:t>domqua</w:t>
      </w:r>
      <w:proofErr w:type="spellEnd"/>
      <w:r>
        <w:rPr>
          <w:rFonts w:ascii="Arial" w:hAnsi="Arial" w:cs="Arial"/>
        </w:rPr>
        <w:t>)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Temperatura stoccaggio: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-5°C  a  +45°C  in ambiente asciutto</w:t>
      </w:r>
    </w:p>
    <w:p w:rsidR="0066487E" w:rsidRDefault="0066487E" w:rsidP="0066487E">
      <w:pPr>
        <w:rPr>
          <w:rFonts w:ascii="Arial" w:hAnsi="Arial" w:cs="Arial"/>
        </w:rPr>
      </w:pPr>
      <w:r>
        <w:rPr>
          <w:rFonts w:ascii="Arial" w:hAnsi="Arial" w:cs="Arial"/>
        </w:rPr>
        <w:t>Temperatura di esercizio: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+5°C  a + 55°C</w:t>
      </w:r>
    </w:p>
    <w:p w:rsidR="0066487E" w:rsidRDefault="006648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487E" w:rsidRDefault="0066487E" w:rsidP="0066487E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ista – Modulo </w:t>
      </w:r>
      <w:proofErr w:type="spellStart"/>
      <w:r>
        <w:rPr>
          <w:rFonts w:ascii="Arial" w:hAnsi="Arial" w:cs="Arial"/>
          <w:b/>
          <w:sz w:val="24"/>
          <w:szCs w:val="24"/>
        </w:rPr>
        <w:t>optosonic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 radio net per collegamento contatore di calore </w:t>
      </w:r>
      <w:proofErr w:type="spellStart"/>
      <w:r>
        <w:rPr>
          <w:rFonts w:ascii="Arial" w:hAnsi="Arial" w:cs="Arial"/>
          <w:b/>
          <w:sz w:val="24"/>
          <w:szCs w:val="24"/>
        </w:rPr>
        <w:t>sensonic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          al sistema radio</w:t>
      </w:r>
      <w:r>
        <w:rPr>
          <w:rFonts w:ascii="Arial" w:hAnsi="Arial" w:cs="Arial"/>
          <w:b/>
          <w:sz w:val="24"/>
          <w:szCs w:val="24"/>
        </w:rPr>
        <w:br/>
        <w:t xml:space="preserve">Tipo: </w:t>
      </w:r>
      <w:proofErr w:type="spellStart"/>
      <w:r>
        <w:rPr>
          <w:rFonts w:ascii="Arial" w:hAnsi="Arial" w:cs="Arial"/>
          <w:b/>
          <w:sz w:val="24"/>
          <w:szCs w:val="24"/>
        </w:rPr>
        <w:t>optosonic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 radio net, Art.-Nr.: 19450 ista</w:t>
      </w:r>
    </w:p>
    <w:p w:rsidR="0066487E" w:rsidRPr="0066487E" w:rsidRDefault="0066487E" w:rsidP="0066487E">
      <w:pPr>
        <w:pStyle w:val="Titolo1"/>
        <w:rPr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Modulo radio bidirezionale per il collegamento del contatore di calore </w:t>
      </w:r>
      <w:proofErr w:type="spellStart"/>
      <w:r>
        <w:rPr>
          <w:rFonts w:ascii="Arial" w:hAnsi="Arial" w:cs="Arial"/>
          <w:sz w:val="24"/>
          <w:szCs w:val="24"/>
        </w:rPr>
        <w:t>sensonic</w:t>
      </w:r>
      <w:proofErr w:type="spellEnd"/>
      <w:r>
        <w:rPr>
          <w:rFonts w:ascii="Arial" w:hAnsi="Arial" w:cs="Arial"/>
          <w:sz w:val="24"/>
          <w:szCs w:val="24"/>
        </w:rPr>
        <w:t xml:space="preserve"> II al sistema radio </w:t>
      </w:r>
      <w:proofErr w:type="spellStart"/>
      <w:r>
        <w:rPr>
          <w:rFonts w:ascii="Arial" w:hAnsi="Arial" w:cs="Arial"/>
          <w:sz w:val="24"/>
          <w:szCs w:val="24"/>
        </w:rPr>
        <w:t>symphonic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sensor</w:t>
      </w:r>
      <w:proofErr w:type="spellEnd"/>
      <w:r>
        <w:rPr>
          <w:rFonts w:ascii="Arial" w:hAnsi="Arial" w:cs="Arial"/>
          <w:sz w:val="24"/>
          <w:szCs w:val="24"/>
        </w:rPr>
        <w:t xml:space="preserve"> net.</w:t>
      </w:r>
    </w:p>
    <w:p w:rsidR="0066487E" w:rsidRDefault="0066487E" w:rsidP="0066487E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Memorizzazione del valore di misura attuale, di 14 valori di fine mese  e di 2 valori alla data di messa in memoria selezionata.</w:t>
      </w:r>
    </w:p>
    <w:p w:rsidR="0066487E" w:rsidRDefault="0066487E" w:rsidP="0066487E">
      <w:pPr>
        <w:pStyle w:val="Corpotesto"/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Trasferimento dei dati di misurazione attraverso interfaccia ottica ed invio degli stessi via radio.</w:t>
      </w:r>
    </w:p>
    <w:p w:rsidR="0066487E" w:rsidRDefault="0066487E" w:rsidP="0066487E">
      <w:pPr>
        <w:pStyle w:val="Corpotesto"/>
        <w:rPr>
          <w:rFonts w:ascii="Arial" w:hAnsi="Arial"/>
          <w:sz w:val="24"/>
          <w:szCs w:val="24"/>
        </w:rPr>
      </w:pPr>
    </w:p>
    <w:p w:rsidR="0066487E" w:rsidRDefault="0066487E" w:rsidP="0066487E">
      <w:pPr>
        <w:pStyle w:val="Corpotes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Programmazione tramite interfaccia radio.  </w:t>
      </w:r>
    </w:p>
    <w:p w:rsidR="0066487E" w:rsidRDefault="0066487E" w:rsidP="0066487E">
      <w:pPr>
        <w:pStyle w:val="Corpotesto"/>
        <w:rPr>
          <w:rFonts w:ascii="Arial" w:hAnsi="Arial"/>
          <w:sz w:val="24"/>
          <w:szCs w:val="24"/>
        </w:rPr>
      </w:pPr>
    </w:p>
    <w:p w:rsidR="0066487E" w:rsidRDefault="0066487E" w:rsidP="006648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Integrabile in un sistema radio di centralizzazione/lettura a distanza funzionante a batteria.</w:t>
      </w:r>
    </w:p>
    <w:p w:rsidR="0066487E" w:rsidRDefault="0066487E" w:rsidP="0066487E">
      <w:pPr>
        <w:rPr>
          <w:rFonts w:ascii="Arial" w:hAnsi="Arial"/>
          <w:sz w:val="24"/>
          <w:szCs w:val="24"/>
        </w:rPr>
      </w:pPr>
    </w:p>
    <w:p w:rsidR="0066487E" w:rsidRDefault="0066487E" w:rsidP="0066487E">
      <w:pPr>
        <w:tabs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Valori memorizzati:</w:t>
      </w:r>
    </w:p>
    <w:p w:rsidR="0066487E" w:rsidRDefault="0066487E" w:rsidP="0066487E">
      <w:pPr>
        <w:pStyle w:val="Paragrafoelenco"/>
        <w:numPr>
          <w:ilvl w:val="0"/>
          <w:numId w:val="10"/>
        </w:numPr>
        <w:tabs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valore attuale</w:t>
      </w:r>
    </w:p>
    <w:p w:rsidR="0066487E" w:rsidRDefault="0066487E" w:rsidP="0066487E">
      <w:pPr>
        <w:pStyle w:val="Paragrafoelenco"/>
        <w:numPr>
          <w:ilvl w:val="0"/>
          <w:numId w:val="10"/>
        </w:numPr>
        <w:tabs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 valori di fine mese</w:t>
      </w:r>
    </w:p>
    <w:p w:rsidR="0066487E" w:rsidRDefault="0066487E" w:rsidP="0066487E">
      <w:pPr>
        <w:pStyle w:val="Paragrafoelenco"/>
        <w:numPr>
          <w:ilvl w:val="0"/>
          <w:numId w:val="10"/>
        </w:numPr>
        <w:tabs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 valori alla data impostata</w:t>
      </w:r>
    </w:p>
    <w:p w:rsidR="0066487E" w:rsidRDefault="0066487E" w:rsidP="0066487E">
      <w:pPr>
        <w:tabs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</w:p>
    <w:p w:rsidR="0066487E" w:rsidRDefault="0066487E" w:rsidP="0066487E">
      <w:pPr>
        <w:tabs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Valori inviati:</w:t>
      </w:r>
    </w:p>
    <w:p w:rsidR="0066487E" w:rsidRDefault="0066487E" w:rsidP="0066487E">
      <w:pPr>
        <w:pStyle w:val="Paragrafoelenco"/>
        <w:numPr>
          <w:ilvl w:val="0"/>
          <w:numId w:val="10"/>
        </w:numPr>
        <w:tabs>
          <w:tab w:val="left" w:pos="2863"/>
          <w:tab w:val="left" w:pos="3190"/>
          <w:tab w:val="left" w:pos="3463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umero di serie</w:t>
      </w:r>
    </w:p>
    <w:p w:rsidR="0066487E" w:rsidRDefault="0066487E" w:rsidP="0066487E">
      <w:pPr>
        <w:pStyle w:val="Paragrafoelenco"/>
        <w:numPr>
          <w:ilvl w:val="0"/>
          <w:numId w:val="10"/>
        </w:numPr>
        <w:tabs>
          <w:tab w:val="left" w:pos="2863"/>
          <w:tab w:val="left" w:pos="3190"/>
          <w:tab w:val="left" w:pos="3463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tipo apparecchio</w:t>
      </w:r>
    </w:p>
    <w:p w:rsidR="0066487E" w:rsidRDefault="0066487E" w:rsidP="0066487E">
      <w:pPr>
        <w:pStyle w:val="Paragrafoelenco"/>
        <w:numPr>
          <w:ilvl w:val="0"/>
          <w:numId w:val="10"/>
        </w:numPr>
        <w:tabs>
          <w:tab w:val="left" w:pos="2863"/>
          <w:tab w:val="left" w:pos="3190"/>
          <w:tab w:val="left" w:pos="3463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valore giorno </w:t>
      </w:r>
      <w:proofErr w:type="spellStart"/>
      <w:r>
        <w:rPr>
          <w:rFonts w:ascii="Arial" w:hAnsi="Arial"/>
          <w:color w:val="000000"/>
          <w:sz w:val="24"/>
          <w:szCs w:val="24"/>
        </w:rPr>
        <w:t>preced</w:t>
      </w:r>
      <w:proofErr w:type="spellEnd"/>
      <w:r>
        <w:rPr>
          <w:rFonts w:ascii="Arial" w:hAnsi="Arial"/>
          <w:color w:val="000000"/>
          <w:sz w:val="24"/>
          <w:szCs w:val="24"/>
        </w:rPr>
        <w:t>.</w:t>
      </w:r>
    </w:p>
    <w:p w:rsidR="0066487E" w:rsidRDefault="0066487E" w:rsidP="0066487E">
      <w:pPr>
        <w:pStyle w:val="Paragrafoelenco"/>
        <w:numPr>
          <w:ilvl w:val="0"/>
          <w:numId w:val="10"/>
        </w:numPr>
        <w:tabs>
          <w:tab w:val="left" w:pos="2863"/>
          <w:tab w:val="left" w:pos="3190"/>
          <w:tab w:val="left" w:pos="3463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valore mese </w:t>
      </w:r>
      <w:proofErr w:type="spellStart"/>
      <w:r>
        <w:rPr>
          <w:rFonts w:ascii="Arial" w:hAnsi="Arial"/>
          <w:color w:val="000000"/>
          <w:sz w:val="24"/>
          <w:szCs w:val="24"/>
        </w:rPr>
        <w:t>preced</w:t>
      </w:r>
      <w:proofErr w:type="spellEnd"/>
      <w:r>
        <w:rPr>
          <w:rFonts w:ascii="Arial" w:hAnsi="Arial"/>
          <w:color w:val="000000"/>
          <w:sz w:val="24"/>
          <w:szCs w:val="24"/>
        </w:rPr>
        <w:t>.</w:t>
      </w:r>
    </w:p>
    <w:p w:rsidR="0066487E" w:rsidRDefault="0066487E" w:rsidP="0066487E">
      <w:pPr>
        <w:pStyle w:val="Paragrafoelenco"/>
        <w:numPr>
          <w:ilvl w:val="0"/>
          <w:numId w:val="10"/>
        </w:numPr>
        <w:tabs>
          <w:tab w:val="left" w:pos="2863"/>
          <w:tab w:val="left" w:pos="3190"/>
          <w:tab w:val="left" w:pos="3463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valore anno </w:t>
      </w:r>
      <w:proofErr w:type="spellStart"/>
      <w:r>
        <w:rPr>
          <w:rFonts w:ascii="Arial" w:hAnsi="Arial"/>
          <w:color w:val="000000"/>
          <w:sz w:val="24"/>
          <w:szCs w:val="24"/>
        </w:rPr>
        <w:t>preced</w:t>
      </w:r>
      <w:proofErr w:type="spellEnd"/>
      <w:r>
        <w:rPr>
          <w:rFonts w:ascii="Arial" w:hAnsi="Arial"/>
          <w:color w:val="000000"/>
          <w:sz w:val="24"/>
          <w:szCs w:val="24"/>
        </w:rPr>
        <w:t>. con data</w:t>
      </w:r>
    </w:p>
    <w:p w:rsidR="0066487E" w:rsidRDefault="0066487E" w:rsidP="0066487E">
      <w:pPr>
        <w:pStyle w:val="Paragrafoelenco"/>
        <w:numPr>
          <w:ilvl w:val="0"/>
          <w:numId w:val="10"/>
        </w:numPr>
        <w:tabs>
          <w:tab w:val="left" w:pos="2863"/>
          <w:tab w:val="left" w:pos="3190"/>
          <w:tab w:val="left" w:pos="3463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trasmissione dell’errore di manomissione contatore </w:t>
      </w:r>
    </w:p>
    <w:p w:rsidR="0066487E" w:rsidRDefault="0066487E" w:rsidP="0066487E">
      <w:pPr>
        <w:tabs>
          <w:tab w:val="left" w:pos="3190"/>
        </w:tabs>
        <w:rPr>
          <w:rFonts w:ascii="Arial" w:hAnsi="Arial"/>
        </w:rPr>
      </w:pPr>
    </w:p>
    <w:p w:rsidR="0066487E" w:rsidRDefault="0066487E" w:rsidP="0066487E">
      <w:pPr>
        <w:tabs>
          <w:tab w:val="left" w:pos="3190"/>
        </w:tabs>
        <w:rPr>
          <w:rFonts w:ascii="Arial" w:hAnsi="Arial"/>
        </w:rPr>
      </w:pPr>
      <w:r>
        <w:rPr>
          <w:rFonts w:ascii="Arial" w:hAnsi="Arial"/>
        </w:rPr>
        <w:t xml:space="preserve">Dati </w:t>
      </w:r>
      <w:proofErr w:type="spellStart"/>
      <w:r>
        <w:rPr>
          <w:rFonts w:ascii="Arial" w:hAnsi="Arial"/>
        </w:rPr>
        <w:t>tenici</w:t>
      </w:r>
      <w:proofErr w:type="spellEnd"/>
      <w:r>
        <w:rPr>
          <w:rFonts w:ascii="Arial" w:hAnsi="Arial"/>
        </w:rPr>
        <w:t>:</w:t>
      </w:r>
    </w:p>
    <w:p w:rsidR="0066487E" w:rsidRDefault="0066487E" w:rsidP="0066487E">
      <w:pPr>
        <w:tabs>
          <w:tab w:val="left" w:pos="319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Ingresso ottico: </w:t>
      </w:r>
      <w:r>
        <w:rPr>
          <w:rFonts w:ascii="Arial" w:hAnsi="Arial"/>
          <w:sz w:val="24"/>
          <w:szCs w:val="24"/>
        </w:rPr>
        <w:tab/>
        <w:t>ista standard</w:t>
      </w:r>
    </w:p>
    <w:p w:rsidR="0066487E" w:rsidRDefault="0066487E" w:rsidP="0066487E">
      <w:pPr>
        <w:tabs>
          <w:tab w:val="left" w:pos="2863"/>
          <w:tab w:val="left" w:pos="3190"/>
          <w:tab w:val="left" w:pos="3463"/>
        </w:tabs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Alimentazione: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batteria al litio 3,0 V durata 10 anni + riserva</w:t>
      </w:r>
    </w:p>
    <w:p w:rsidR="0066487E" w:rsidRDefault="0066487E" w:rsidP="0066487E">
      <w:pPr>
        <w:tabs>
          <w:tab w:val="left" w:pos="319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Dati programmabili:</w:t>
      </w:r>
      <w:r>
        <w:rPr>
          <w:rFonts w:ascii="Arial" w:hAnsi="Arial"/>
          <w:sz w:val="24"/>
          <w:szCs w:val="24"/>
        </w:rPr>
        <w:tab/>
        <w:t xml:space="preserve">data di messa in memoria </w:t>
      </w:r>
    </w:p>
    <w:p w:rsidR="0066487E" w:rsidRDefault="0066487E" w:rsidP="0066487E">
      <w:pPr>
        <w:tabs>
          <w:tab w:val="left" w:pos="319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Dati memorizzati:</w:t>
      </w:r>
      <w:r>
        <w:rPr>
          <w:rFonts w:ascii="Arial" w:hAnsi="Arial"/>
          <w:sz w:val="24"/>
          <w:szCs w:val="24"/>
        </w:rPr>
        <w:tab/>
        <w:t>valore di energia/volume totale</w:t>
      </w:r>
    </w:p>
    <w:p w:rsidR="0066487E" w:rsidRDefault="0066487E" w:rsidP="0066487E">
      <w:pPr>
        <w:tabs>
          <w:tab w:val="left" w:pos="319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Dimensioni apparecchio:</w:t>
      </w:r>
      <w:r>
        <w:rPr>
          <w:rFonts w:ascii="Arial" w:hAnsi="Arial"/>
          <w:sz w:val="24"/>
          <w:szCs w:val="24"/>
        </w:rPr>
        <w:tab/>
        <w:t>L=55 x H=100 x P=30 mm</w:t>
      </w:r>
      <w:r>
        <w:rPr>
          <w:rFonts w:ascii="Arial" w:hAnsi="Arial"/>
          <w:sz w:val="24"/>
          <w:szCs w:val="24"/>
        </w:rPr>
        <w:tab/>
      </w:r>
    </w:p>
    <w:p w:rsidR="0066487E" w:rsidRDefault="0066487E" w:rsidP="0066487E">
      <w:pPr>
        <w:tabs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Classe di protezione: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IP 54 (EN 60529)</w:t>
      </w:r>
    </w:p>
    <w:p w:rsidR="0066487E" w:rsidRDefault="0066487E" w:rsidP="0066487E">
      <w:pPr>
        <w:tabs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Frequenza radio: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868 MHz</w:t>
      </w:r>
    </w:p>
    <w:p w:rsidR="0066487E" w:rsidRDefault="0066487E" w:rsidP="0066487E">
      <w:pPr>
        <w:tabs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Potenza trasmissione: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&lt; 10 </w:t>
      </w:r>
      <w:proofErr w:type="spellStart"/>
      <w:r>
        <w:rPr>
          <w:rFonts w:ascii="Arial" w:hAnsi="Arial"/>
          <w:sz w:val="24"/>
          <w:szCs w:val="24"/>
        </w:rPr>
        <w:t>mW</w:t>
      </w:r>
      <w:proofErr w:type="spellEnd"/>
    </w:p>
    <w:p w:rsidR="0066487E" w:rsidRDefault="0066487E" w:rsidP="0066487E">
      <w:pPr>
        <w:tabs>
          <w:tab w:val="left" w:pos="708"/>
          <w:tab w:val="left" w:pos="1416"/>
          <w:tab w:val="left" w:pos="2124"/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Durata telegramma di invio:    &lt; 10 </w:t>
      </w:r>
      <w:proofErr w:type="spellStart"/>
      <w:r>
        <w:rPr>
          <w:rFonts w:ascii="Arial" w:hAnsi="Arial"/>
          <w:sz w:val="24"/>
          <w:szCs w:val="24"/>
        </w:rPr>
        <w:t>msec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66487E" w:rsidRDefault="0066487E" w:rsidP="0066487E">
      <w:pPr>
        <w:tabs>
          <w:tab w:val="left" w:pos="708"/>
          <w:tab w:val="left" w:pos="1416"/>
          <w:tab w:val="left" w:pos="2124"/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Velocità trasferimento dati: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circa 90 </w:t>
      </w:r>
      <w:proofErr w:type="spellStart"/>
      <w:r>
        <w:rPr>
          <w:rFonts w:ascii="Arial" w:hAnsi="Arial"/>
          <w:sz w:val="24"/>
          <w:szCs w:val="24"/>
        </w:rPr>
        <w:t>kBaud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1973E7" w:rsidRDefault="0066487E" w:rsidP="0066487E">
      <w:pPr>
        <w:tabs>
          <w:tab w:val="left" w:pos="708"/>
          <w:tab w:val="left" w:pos="1416"/>
          <w:tab w:val="left" w:pos="2124"/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Modalità trasmissione: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bidirezionale</w:t>
      </w:r>
    </w:p>
    <w:p w:rsidR="001973E7" w:rsidRDefault="001973E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1973E7" w:rsidRDefault="001973E7" w:rsidP="001973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ista – Contatori di calore compatti con batteria incorporata </w:t>
      </w:r>
      <w:proofErr w:type="spellStart"/>
      <w:r>
        <w:rPr>
          <w:rFonts w:ascii="Arial" w:hAnsi="Arial" w:cs="Arial"/>
          <w:b/>
          <w:sz w:val="24"/>
          <w:szCs w:val="24"/>
        </w:rPr>
        <w:t>sensonic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</w:t>
      </w:r>
      <w:r>
        <w:rPr>
          <w:rFonts w:ascii="Arial" w:hAnsi="Arial" w:cs="Arial"/>
          <w:b/>
          <w:sz w:val="24"/>
          <w:szCs w:val="24"/>
        </w:rPr>
        <w:br/>
        <w:t xml:space="preserve">Tipo: </w:t>
      </w:r>
      <w:proofErr w:type="spellStart"/>
      <w:r>
        <w:rPr>
          <w:rFonts w:ascii="Arial" w:hAnsi="Arial" w:cs="Arial"/>
          <w:b/>
          <w:sz w:val="24"/>
          <w:szCs w:val="24"/>
        </w:rPr>
        <w:t>sensonic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 ista</w:t>
      </w: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Contatore di calore compatto con batteria incorporata (durata 10 anni) e coppia di sonde di temperatura.</w:t>
      </w: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Omologazione secondo direttiva MID (direttiva europea 2004/22/ CE recepita in Italia mediante D. </w:t>
      </w:r>
      <w:proofErr w:type="spellStart"/>
      <w:r>
        <w:rPr>
          <w:rFonts w:ascii="Arial" w:hAnsi="Arial" w:cs="Arial"/>
          <w:sz w:val="24"/>
          <w:szCs w:val="24"/>
        </w:rPr>
        <w:t>Lgs</w:t>
      </w:r>
      <w:proofErr w:type="spellEnd"/>
      <w:r>
        <w:rPr>
          <w:rFonts w:ascii="Arial" w:hAnsi="Arial" w:cs="Arial"/>
          <w:sz w:val="24"/>
          <w:szCs w:val="24"/>
        </w:rPr>
        <w:t>. 2 Febbraio 2007, n.22) – composto da:</w:t>
      </w: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volumetrica ad elica </w:t>
      </w:r>
      <w:proofErr w:type="spellStart"/>
      <w:r>
        <w:rPr>
          <w:rFonts w:ascii="Arial" w:hAnsi="Arial" w:cs="Arial"/>
          <w:sz w:val="24"/>
          <w:szCs w:val="24"/>
        </w:rPr>
        <w:t>multigetto</w:t>
      </w:r>
      <w:proofErr w:type="spellEnd"/>
      <w:r>
        <w:rPr>
          <w:rFonts w:ascii="Arial" w:hAnsi="Arial" w:cs="Arial"/>
          <w:sz w:val="24"/>
          <w:szCs w:val="24"/>
        </w:rPr>
        <w:t xml:space="preserve"> con rilevazione dei giri senza magneti (principio ad induzione) a bassa usura, sonda di temperatura di ritorno incorporata, sonda di mandata per installazione separata.</w:t>
      </w: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Tasto sensore integrato per attivazione e controllo display. Attivazione al tocco.</w:t>
      </w: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Interfaccia ottica per programmazione e lettura apparecchio.</w:t>
      </w:r>
    </w:p>
    <w:p w:rsidR="001973E7" w:rsidRDefault="001973E7" w:rsidP="001973E7">
      <w:pPr>
        <w:tabs>
          <w:tab w:val="left" w:pos="1152"/>
        </w:tabs>
        <w:ind w:right="496"/>
        <w:rPr>
          <w:rFonts w:ascii="Arial" w:hAnsi="Arial" w:cs="Arial"/>
          <w:sz w:val="24"/>
          <w:szCs w:val="24"/>
        </w:rPr>
      </w:pPr>
    </w:p>
    <w:p w:rsidR="001973E7" w:rsidRDefault="001973E7" w:rsidP="001973E7">
      <w:pPr>
        <w:tabs>
          <w:tab w:val="left" w:pos="1152"/>
        </w:tabs>
        <w:ind w:right="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Display a cristalli liquidi (LCD) con 5 cicli di indicazione  </w:t>
      </w:r>
    </w:p>
    <w:p w:rsidR="001973E7" w:rsidRDefault="001973E7" w:rsidP="001973E7">
      <w:pPr>
        <w:numPr>
          <w:ilvl w:val="0"/>
          <w:numId w:val="11"/>
        </w:numPr>
        <w:tabs>
          <w:tab w:val="left" w:pos="1152"/>
        </w:tabs>
        <w:spacing w:after="0" w:line="240" w:lineRule="auto"/>
        <w:ind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1 “misure”</w:t>
      </w:r>
    </w:p>
    <w:p w:rsidR="001973E7" w:rsidRDefault="001973E7" w:rsidP="001973E7">
      <w:pPr>
        <w:numPr>
          <w:ilvl w:val="0"/>
          <w:numId w:val="11"/>
        </w:numPr>
        <w:tabs>
          <w:tab w:val="left" w:pos="1152"/>
        </w:tabs>
        <w:spacing w:after="0" w:line="240" w:lineRule="auto"/>
        <w:ind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2 “diagnosi”</w:t>
      </w:r>
    </w:p>
    <w:p w:rsidR="001973E7" w:rsidRDefault="001973E7" w:rsidP="001973E7">
      <w:pPr>
        <w:numPr>
          <w:ilvl w:val="0"/>
          <w:numId w:val="11"/>
        </w:numPr>
        <w:tabs>
          <w:tab w:val="left" w:pos="1152"/>
        </w:tabs>
        <w:spacing w:after="0" w:line="240" w:lineRule="auto"/>
        <w:ind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3 “dati caratteristici”</w:t>
      </w:r>
    </w:p>
    <w:p w:rsidR="001973E7" w:rsidRDefault="001973E7" w:rsidP="001973E7">
      <w:pPr>
        <w:numPr>
          <w:ilvl w:val="0"/>
          <w:numId w:val="11"/>
        </w:numPr>
        <w:tabs>
          <w:tab w:val="left" w:pos="1152"/>
        </w:tabs>
        <w:spacing w:after="0" w:line="240" w:lineRule="auto"/>
        <w:ind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Ciclo 4 “Statistiche” </w:t>
      </w:r>
    </w:p>
    <w:p w:rsidR="001973E7" w:rsidRDefault="001973E7" w:rsidP="001973E7">
      <w:pPr>
        <w:numPr>
          <w:ilvl w:val="0"/>
          <w:numId w:val="11"/>
        </w:numPr>
        <w:tabs>
          <w:tab w:val="left" w:pos="1152"/>
        </w:tabs>
        <w:spacing w:after="0" w:line="240" w:lineRule="auto"/>
        <w:ind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5 “Tariffe”</w:t>
      </w:r>
    </w:p>
    <w:p w:rsidR="001973E7" w:rsidRDefault="001973E7" w:rsidP="001973E7">
      <w:pPr>
        <w:tabs>
          <w:tab w:val="left" w:pos="1152"/>
        </w:tabs>
        <w:ind w:right="1728"/>
        <w:rPr>
          <w:rFonts w:ascii="Arial" w:hAnsi="Arial" w:cs="Arial"/>
          <w:sz w:val="24"/>
          <w:szCs w:val="24"/>
        </w:rPr>
      </w:pPr>
    </w:p>
    <w:p w:rsidR="001973E7" w:rsidRDefault="001973E7" w:rsidP="001973E7">
      <w:pPr>
        <w:tabs>
          <w:tab w:val="left" w:pos="1152"/>
        </w:tabs>
        <w:ind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con 41 finestre di visualizzazione, come ad esempio:</w:t>
      </w:r>
    </w:p>
    <w:p w:rsidR="001973E7" w:rsidRDefault="001973E7" w:rsidP="001973E7">
      <w:pPr>
        <w:numPr>
          <w:ilvl w:val="0"/>
          <w:numId w:val="12"/>
        </w:numPr>
        <w:tabs>
          <w:tab w:val="clear" w:pos="360"/>
          <w:tab w:val="num" w:pos="405"/>
          <w:tab w:val="left" w:pos="1152"/>
        </w:tabs>
        <w:spacing w:after="0" w:line="240" w:lineRule="auto"/>
        <w:ind w:left="405"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consumo attuale</w:t>
      </w:r>
    </w:p>
    <w:p w:rsidR="001973E7" w:rsidRDefault="001973E7" w:rsidP="001973E7">
      <w:pPr>
        <w:numPr>
          <w:ilvl w:val="0"/>
          <w:numId w:val="12"/>
        </w:numPr>
        <w:tabs>
          <w:tab w:val="clear" w:pos="360"/>
          <w:tab w:val="num" w:pos="405"/>
          <w:tab w:val="left" w:pos="1152"/>
        </w:tabs>
        <w:spacing w:after="0" w:line="240" w:lineRule="auto"/>
        <w:ind w:left="405"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consumo registrato all’ultima data di riferimento</w:t>
      </w:r>
    </w:p>
    <w:p w:rsidR="001973E7" w:rsidRDefault="001973E7" w:rsidP="001973E7">
      <w:pPr>
        <w:numPr>
          <w:ilvl w:val="0"/>
          <w:numId w:val="12"/>
        </w:numPr>
        <w:tabs>
          <w:tab w:val="clear" w:pos="360"/>
          <w:tab w:val="num" w:pos="405"/>
          <w:tab w:val="left" w:pos="1152"/>
        </w:tabs>
        <w:spacing w:after="0" w:line="240" w:lineRule="auto"/>
        <w:ind w:left="405"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portata attuale</w:t>
      </w:r>
    </w:p>
    <w:p w:rsidR="001973E7" w:rsidRDefault="001973E7" w:rsidP="001973E7">
      <w:pPr>
        <w:numPr>
          <w:ilvl w:val="0"/>
          <w:numId w:val="12"/>
        </w:numPr>
        <w:tabs>
          <w:tab w:val="clear" w:pos="360"/>
          <w:tab w:val="num" w:pos="405"/>
          <w:tab w:val="left" w:pos="1152"/>
        </w:tabs>
        <w:spacing w:after="0" w:line="240" w:lineRule="auto"/>
        <w:ind w:left="405" w:right="10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portata massima, ore con portata in esubero</w:t>
      </w:r>
    </w:p>
    <w:p w:rsidR="001973E7" w:rsidRDefault="001973E7" w:rsidP="001973E7">
      <w:pPr>
        <w:numPr>
          <w:ilvl w:val="0"/>
          <w:numId w:val="12"/>
        </w:numPr>
        <w:tabs>
          <w:tab w:val="clear" w:pos="360"/>
          <w:tab w:val="num" w:pos="405"/>
          <w:tab w:val="left" w:pos="1152"/>
        </w:tabs>
        <w:spacing w:after="0" w:line="240" w:lineRule="auto"/>
        <w:ind w:left="405" w:right="17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valori di fine mese calore</w:t>
      </w:r>
    </w:p>
    <w:p w:rsidR="001973E7" w:rsidRDefault="001973E7" w:rsidP="001973E7">
      <w:pPr>
        <w:numPr>
          <w:ilvl w:val="0"/>
          <w:numId w:val="12"/>
        </w:numPr>
        <w:tabs>
          <w:tab w:val="clear" w:pos="360"/>
          <w:tab w:val="num" w:pos="405"/>
          <w:tab w:val="left" w:pos="1152"/>
        </w:tabs>
        <w:spacing w:after="0" w:line="240" w:lineRule="auto"/>
        <w:ind w:left="405" w:right="6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valori di fine mese potenza massima e portata</w:t>
      </w: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</w:p>
    <w:p w:rsidR="001973E7" w:rsidRDefault="001973E7" w:rsidP="001973E7">
      <w:pPr>
        <w:pStyle w:val="TabLine1"/>
        <w:spacing w:before="0"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Alcune versioni dell’apparecchio sono equipaggiate con doppio registro, tramite il quale è possibile misurare con un unico dispositivo sia il consumo di calorie, sia il consumo di frigorie (versione Dual).</w:t>
      </w:r>
    </w:p>
    <w:p w:rsidR="001973E7" w:rsidRDefault="001973E7" w:rsidP="001973E7">
      <w:pPr>
        <w:tabs>
          <w:tab w:val="left" w:pos="4608"/>
        </w:tabs>
        <w:ind w:right="2448"/>
        <w:rPr>
          <w:rFonts w:ascii="Arial" w:hAnsi="Arial" w:cs="Arial"/>
          <w:b/>
          <w:i/>
        </w:rPr>
      </w:pPr>
    </w:p>
    <w:p w:rsidR="001973E7" w:rsidRDefault="001973E7" w:rsidP="001973E7">
      <w:pPr>
        <w:tabs>
          <w:tab w:val="left" w:pos="4608"/>
        </w:tabs>
        <w:ind w:right="2448"/>
        <w:rPr>
          <w:rFonts w:ascii="Arial" w:hAnsi="Arial" w:cs="Arial"/>
          <w:b/>
          <w:i/>
        </w:rPr>
      </w:pPr>
    </w:p>
    <w:p w:rsidR="001973E7" w:rsidRDefault="001973E7" w:rsidP="001973E7">
      <w:pPr>
        <w:tabs>
          <w:tab w:val="left" w:pos="4608"/>
        </w:tabs>
        <w:ind w:right="2448"/>
        <w:rPr>
          <w:rFonts w:ascii="Arial" w:hAnsi="Arial" w:cs="Arial"/>
          <w:b/>
          <w:i/>
        </w:rPr>
      </w:pPr>
    </w:p>
    <w:p w:rsidR="001973E7" w:rsidRDefault="001973E7" w:rsidP="001973E7">
      <w:pPr>
        <w:tabs>
          <w:tab w:val="left" w:pos="4608"/>
        </w:tabs>
        <w:ind w:right="2448"/>
        <w:rPr>
          <w:rFonts w:ascii="Arial" w:hAnsi="Arial" w:cs="Arial"/>
          <w:b/>
          <w:i/>
        </w:rPr>
      </w:pPr>
    </w:p>
    <w:p w:rsidR="001973E7" w:rsidRDefault="001973E7" w:rsidP="001973E7">
      <w:pPr>
        <w:tabs>
          <w:tab w:val="left" w:pos="2640"/>
        </w:tabs>
        <w:ind w:right="24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Dati tecnici principali: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volumetrica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right" w:pos="3048"/>
          <w:tab w:val="left" w:pos="3898"/>
          <w:tab w:val="left" w:pos="4749"/>
          <w:tab w:val="left" w:pos="5599"/>
          <w:tab w:val="left" w:pos="6521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portata nominale</w:t>
      </w:r>
      <w:r>
        <w:rPr>
          <w:rFonts w:ascii="Arial" w:hAnsi="Arial" w:cs="Arial"/>
          <w:sz w:val="24"/>
          <w:szCs w:val="24"/>
        </w:rPr>
        <w:tab/>
        <w:t xml:space="preserve"> Q</w:t>
      </w:r>
      <w:r>
        <w:rPr>
          <w:rFonts w:ascii="Arial" w:hAnsi="Arial" w:cs="Arial"/>
          <w:position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 m</w:t>
      </w:r>
      <w:r>
        <w:rPr>
          <w:rFonts w:ascii="Arial" w:hAnsi="Arial" w:cs="Arial"/>
          <w:position w:val="1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0,6</w:t>
      </w:r>
      <w:r>
        <w:rPr>
          <w:rFonts w:ascii="Arial" w:hAnsi="Arial" w:cs="Arial"/>
          <w:sz w:val="24"/>
          <w:szCs w:val="24"/>
        </w:rPr>
        <w:tab/>
        <w:t>1,5</w:t>
      </w:r>
      <w:r>
        <w:rPr>
          <w:rFonts w:ascii="Arial" w:hAnsi="Arial" w:cs="Arial"/>
          <w:sz w:val="24"/>
          <w:szCs w:val="24"/>
        </w:rPr>
        <w:tab/>
        <w:t>2,5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right" w:pos="3048"/>
          <w:tab w:val="left" w:pos="3898"/>
          <w:tab w:val="left" w:pos="4749"/>
          <w:tab w:val="left" w:pos="5599"/>
          <w:tab w:val="left" w:pos="6521"/>
        </w:tabs>
        <w:ind w:left="57" w:righ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perdite di carico alla Q</w:t>
      </w:r>
      <w:r>
        <w:rPr>
          <w:rFonts w:ascii="Arial" w:hAnsi="Arial" w:cs="Arial"/>
          <w:position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44"/>
      </w:r>
      <w:r>
        <w:rPr>
          <w:rFonts w:ascii="Arial" w:hAnsi="Arial" w:cs="Arial"/>
          <w:sz w:val="24"/>
          <w:szCs w:val="24"/>
        </w:rPr>
        <w:t>p in 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0,16</w:t>
      </w:r>
      <w:r>
        <w:rPr>
          <w:rFonts w:ascii="Arial" w:hAnsi="Arial" w:cs="Arial"/>
          <w:sz w:val="24"/>
          <w:szCs w:val="24"/>
        </w:rPr>
        <w:tab/>
        <w:t>0,23       0,24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right" w:pos="3048"/>
          <w:tab w:val="center" w:pos="4820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pressione nominale</w:t>
      </w:r>
      <w:r>
        <w:rPr>
          <w:rFonts w:ascii="Arial" w:hAnsi="Arial" w:cs="Arial"/>
          <w:sz w:val="24"/>
          <w:szCs w:val="24"/>
        </w:rPr>
        <w:tab/>
        <w:t>PN in bar</w:t>
      </w:r>
      <w:r>
        <w:rPr>
          <w:rFonts w:ascii="Arial" w:hAnsi="Arial" w:cs="Arial"/>
          <w:sz w:val="24"/>
          <w:szCs w:val="24"/>
        </w:rPr>
        <w:tab/>
        <w:t>16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1914"/>
          <w:tab w:val="right" w:pos="2764"/>
          <w:tab w:val="center" w:pos="4465"/>
          <w:tab w:val="left" w:pos="4607"/>
          <w:tab w:val="center" w:pos="4820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limiti campo temperatura     in °C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10....90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center" w:pos="4820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di calcolo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center" w:pos="2764"/>
          <w:tab w:val="center" w:pos="4182"/>
          <w:tab w:val="center" w:pos="4820"/>
          <w:tab w:val="center" w:pos="5458"/>
        </w:tabs>
        <w:ind w:left="57" w:righ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8 cifre  - con diversi caratteri speciali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4678"/>
          <w:tab w:val="center" w:pos="4820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limiti campo di temperatura T</w:t>
      </w:r>
      <w:r>
        <w:rPr>
          <w:rFonts w:ascii="Arial" w:hAnsi="Arial" w:cs="Arial"/>
          <w:position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in °C</w:t>
      </w:r>
      <w:r>
        <w:rPr>
          <w:rFonts w:ascii="Arial" w:hAnsi="Arial" w:cs="Arial"/>
          <w:sz w:val="24"/>
          <w:szCs w:val="24"/>
        </w:rPr>
        <w:tab/>
        <w:t>5–150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4678"/>
          <w:tab w:val="center" w:pos="4820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limiti campo differenza di temperatura </w:t>
      </w:r>
      <w:r>
        <w:rPr>
          <w:rFonts w:ascii="Arial" w:hAnsi="Arial" w:cs="Arial"/>
          <w:sz w:val="24"/>
          <w:szCs w:val="24"/>
        </w:rPr>
        <w:sym w:font="Symbol" w:char="F044"/>
      </w:r>
      <w:r>
        <w:rPr>
          <w:rFonts w:ascii="Arial" w:hAnsi="Arial" w:cs="Arial"/>
          <w:sz w:val="24"/>
          <w:szCs w:val="24"/>
        </w:rPr>
        <w:t>t in K     2–100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4678"/>
          <w:tab w:val="center" w:pos="4820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sonde di temperatura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4678"/>
          <w:tab w:val="center" w:pos="4820"/>
          <w:tab w:val="center" w:pos="4962"/>
        </w:tabs>
        <w:ind w:left="57" w:righ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termometro a resistenza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500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4678"/>
          <w:tab w:val="center" w:pos="4820"/>
        </w:tabs>
        <w:ind w:left="57" w:righ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lunghezza sonda ritorno</w:t>
      </w:r>
      <w:r>
        <w:rPr>
          <w:rFonts w:ascii="Arial" w:hAnsi="Arial" w:cs="Arial"/>
          <w:sz w:val="24"/>
          <w:szCs w:val="24"/>
        </w:rPr>
        <w:tab/>
        <w:t>1 m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4678"/>
          <w:tab w:val="center" w:pos="4820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lunghezza sonda mandata</w:t>
      </w:r>
      <w:r>
        <w:rPr>
          <w:rFonts w:ascii="Arial" w:hAnsi="Arial" w:cs="Arial"/>
          <w:sz w:val="24"/>
          <w:szCs w:val="24"/>
        </w:rPr>
        <w:tab/>
        <w:t xml:space="preserve">1,5m o 3m                                             </w:t>
      </w:r>
    </w:p>
    <w:p w:rsidR="001973E7" w:rsidRDefault="001973E7" w:rsidP="001973E7">
      <w:pPr>
        <w:tabs>
          <w:tab w:val="center" w:pos="4820"/>
        </w:tabs>
        <w:rPr>
          <w:rFonts w:ascii="Arial" w:hAnsi="Arial" w:cs="Arial"/>
          <w:sz w:val="24"/>
          <w:szCs w:val="24"/>
        </w:rPr>
      </w:pPr>
    </w:p>
    <w:p w:rsidR="001973E7" w:rsidRDefault="001973E7" w:rsidP="001973E7">
      <w:pPr>
        <w:tabs>
          <w:tab w:val="center" w:pos="4820"/>
        </w:tabs>
        <w:rPr>
          <w:rFonts w:ascii="Arial" w:hAnsi="Arial" w:cs="Arial"/>
          <w:sz w:val="24"/>
          <w:szCs w:val="24"/>
        </w:rPr>
      </w:pP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</w:p>
    <w:p w:rsidR="001973E7" w:rsidRDefault="001973E7" w:rsidP="001973E7">
      <w:pPr>
        <w:tabs>
          <w:tab w:val="left" w:pos="4608"/>
        </w:tabs>
        <w:ind w:right="-15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Contatori compatti con batteria (durata 10 anni) incorporata, una sonda integrata</w:t>
      </w:r>
      <w:r>
        <w:rPr>
          <w:rFonts w:ascii="Arial" w:hAnsi="Arial" w:cs="Arial"/>
          <w:b/>
          <w:sz w:val="24"/>
          <w:szCs w:val="24"/>
        </w:rPr>
        <w:br/>
        <w:t>e una esterna: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2764"/>
          <w:tab w:val="center" w:pos="5954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</w:t>
      </w:r>
      <w:r>
        <w:rPr>
          <w:rFonts w:ascii="Arial" w:hAnsi="Arial" w:cs="Arial"/>
          <w:sz w:val="24"/>
          <w:szCs w:val="24"/>
        </w:rPr>
        <w:tab/>
        <w:t>Lunghezza sonda in m</w:t>
      </w:r>
      <w:r>
        <w:rPr>
          <w:rFonts w:ascii="Arial" w:hAnsi="Arial" w:cs="Arial"/>
          <w:sz w:val="24"/>
          <w:szCs w:val="24"/>
        </w:rPr>
        <w:tab/>
        <w:t>Cod. art.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3331"/>
          <w:tab w:val="center" w:pos="5954"/>
        </w:tabs>
        <w:ind w:left="57" w:right="85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sensonic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qp</w:t>
      </w:r>
      <w:proofErr w:type="spellEnd"/>
      <w:r>
        <w:rPr>
          <w:rFonts w:ascii="Arial" w:hAnsi="Arial" w:cs="Arial"/>
          <w:sz w:val="24"/>
          <w:szCs w:val="24"/>
        </w:rPr>
        <w:t xml:space="preserve"> 0,6  </w:t>
      </w:r>
      <w:r>
        <w:rPr>
          <w:rFonts w:ascii="Arial" w:hAnsi="Arial" w:cs="Arial"/>
          <w:sz w:val="24"/>
          <w:szCs w:val="24"/>
        </w:rPr>
        <w:tab/>
        <w:t xml:space="preserve">  1,5</w:t>
      </w:r>
      <w:r>
        <w:rPr>
          <w:rFonts w:ascii="Arial" w:hAnsi="Arial" w:cs="Arial"/>
          <w:sz w:val="24"/>
          <w:szCs w:val="24"/>
        </w:rPr>
        <w:tab/>
        <w:t>59120</w:t>
      </w:r>
      <w:r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sensonic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qp</w:t>
      </w:r>
      <w:proofErr w:type="spellEnd"/>
      <w:r>
        <w:rPr>
          <w:rFonts w:ascii="Arial" w:hAnsi="Arial" w:cs="Arial"/>
          <w:sz w:val="24"/>
          <w:szCs w:val="24"/>
        </w:rPr>
        <w:t xml:space="preserve"> 0,6  </w:t>
      </w:r>
      <w:r>
        <w:rPr>
          <w:rFonts w:ascii="Arial" w:hAnsi="Arial" w:cs="Arial"/>
          <w:sz w:val="24"/>
          <w:szCs w:val="24"/>
        </w:rPr>
        <w:tab/>
        <w:t xml:space="preserve">  3,0</w:t>
      </w:r>
      <w:r>
        <w:rPr>
          <w:rFonts w:ascii="Arial" w:hAnsi="Arial" w:cs="Arial"/>
          <w:sz w:val="24"/>
          <w:szCs w:val="24"/>
        </w:rPr>
        <w:tab/>
        <w:t>59123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3331"/>
          <w:tab w:val="center" w:pos="5954"/>
        </w:tabs>
        <w:ind w:left="57" w:right="85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sensonic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qp</w:t>
      </w:r>
      <w:proofErr w:type="spellEnd"/>
      <w:r>
        <w:rPr>
          <w:rFonts w:ascii="Arial" w:hAnsi="Arial" w:cs="Arial"/>
          <w:sz w:val="24"/>
          <w:szCs w:val="24"/>
        </w:rPr>
        <w:t xml:space="preserve"> 1,5  </w:t>
      </w:r>
      <w:r>
        <w:rPr>
          <w:rFonts w:ascii="Arial" w:hAnsi="Arial" w:cs="Arial"/>
          <w:sz w:val="24"/>
          <w:szCs w:val="24"/>
        </w:rPr>
        <w:tab/>
        <w:t xml:space="preserve">  1,5</w:t>
      </w:r>
      <w:r>
        <w:rPr>
          <w:rFonts w:ascii="Arial" w:hAnsi="Arial" w:cs="Arial"/>
          <w:sz w:val="24"/>
          <w:szCs w:val="24"/>
        </w:rPr>
        <w:tab/>
        <w:t>59121</w:t>
      </w:r>
      <w:r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sensonic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qp</w:t>
      </w:r>
      <w:proofErr w:type="spellEnd"/>
      <w:r>
        <w:rPr>
          <w:rFonts w:ascii="Arial" w:hAnsi="Arial" w:cs="Arial"/>
          <w:sz w:val="24"/>
          <w:szCs w:val="24"/>
        </w:rPr>
        <w:t xml:space="preserve"> 1,5  </w:t>
      </w:r>
      <w:r>
        <w:rPr>
          <w:rFonts w:ascii="Arial" w:hAnsi="Arial" w:cs="Arial"/>
          <w:sz w:val="24"/>
          <w:szCs w:val="24"/>
        </w:rPr>
        <w:tab/>
        <w:t xml:space="preserve">  3,0</w:t>
      </w:r>
      <w:r>
        <w:rPr>
          <w:rFonts w:ascii="Arial" w:hAnsi="Arial" w:cs="Arial"/>
          <w:sz w:val="24"/>
          <w:szCs w:val="24"/>
        </w:rPr>
        <w:tab/>
        <w:t>59124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3331"/>
          <w:tab w:val="center" w:pos="5954"/>
        </w:tabs>
        <w:ind w:left="57" w:right="85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sensonic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qp</w:t>
      </w:r>
      <w:proofErr w:type="spellEnd"/>
      <w:r>
        <w:rPr>
          <w:rFonts w:ascii="Arial" w:hAnsi="Arial" w:cs="Arial"/>
          <w:sz w:val="24"/>
          <w:szCs w:val="24"/>
        </w:rPr>
        <w:t xml:space="preserve"> 2,5  </w:t>
      </w:r>
      <w:r>
        <w:rPr>
          <w:rFonts w:ascii="Arial" w:hAnsi="Arial" w:cs="Arial"/>
          <w:sz w:val="24"/>
          <w:szCs w:val="24"/>
        </w:rPr>
        <w:tab/>
        <w:t xml:space="preserve">  1,5</w:t>
      </w:r>
      <w:r>
        <w:rPr>
          <w:rFonts w:ascii="Arial" w:hAnsi="Arial" w:cs="Arial"/>
          <w:sz w:val="24"/>
          <w:szCs w:val="24"/>
        </w:rPr>
        <w:tab/>
        <w:t>59122</w:t>
      </w:r>
      <w:r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sensonic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qp</w:t>
      </w:r>
      <w:proofErr w:type="spellEnd"/>
      <w:r>
        <w:rPr>
          <w:rFonts w:ascii="Arial" w:hAnsi="Arial" w:cs="Arial"/>
          <w:sz w:val="24"/>
          <w:szCs w:val="24"/>
        </w:rPr>
        <w:t xml:space="preserve"> 2,5  </w:t>
      </w:r>
      <w:r>
        <w:rPr>
          <w:rFonts w:ascii="Arial" w:hAnsi="Arial" w:cs="Arial"/>
          <w:sz w:val="24"/>
          <w:szCs w:val="24"/>
        </w:rPr>
        <w:tab/>
        <w:t xml:space="preserve">  3,0</w:t>
      </w:r>
      <w:r>
        <w:rPr>
          <w:rFonts w:ascii="Arial" w:hAnsi="Arial" w:cs="Arial"/>
          <w:sz w:val="24"/>
          <w:szCs w:val="24"/>
        </w:rPr>
        <w:tab/>
        <w:t>59125</w:t>
      </w:r>
    </w:p>
    <w:p w:rsidR="001973E7" w:rsidRDefault="001973E7" w:rsidP="001973E7">
      <w:pPr>
        <w:rPr>
          <w:rFonts w:ascii="Times New Roman" w:hAnsi="Times New Roman"/>
          <w:b/>
          <w:sz w:val="24"/>
          <w:szCs w:val="24"/>
        </w:rPr>
      </w:pPr>
    </w:p>
    <w:p w:rsidR="001973E7" w:rsidRDefault="001973E7" w:rsidP="001973E7">
      <w:pPr>
        <w:rPr>
          <w:rFonts w:ascii="Times New Roman" w:hAnsi="Times New Roman"/>
          <w:b/>
          <w:sz w:val="24"/>
          <w:szCs w:val="24"/>
        </w:rPr>
      </w:pPr>
    </w:p>
    <w:p w:rsidR="001973E7" w:rsidRDefault="001973E7" w:rsidP="001973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Accessori di montaggio: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5032"/>
        </w:tabs>
        <w:ind w:left="57" w:right="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</w:t>
      </w:r>
      <w:r>
        <w:rPr>
          <w:rFonts w:ascii="Arial" w:hAnsi="Arial" w:cs="Arial"/>
          <w:sz w:val="24"/>
          <w:szCs w:val="24"/>
        </w:rPr>
        <w:tab/>
        <w:t>Cod. art.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5032"/>
        </w:tabs>
        <w:ind w:left="57" w:right="85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Supporto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3/4</w:t>
      </w:r>
      <w:r>
        <w:rPr>
          <w:rFonts w:ascii="Arial" w:hAnsi="Arial" w:cs="Arial"/>
          <w:sz w:val="24"/>
          <w:szCs w:val="24"/>
          <w:lang w:val="en-US"/>
        </w:rPr>
        <w:tab/>
        <w:t>14947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5032"/>
        </w:tabs>
        <w:ind w:left="57" w:right="85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Supporto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</w:t>
      </w:r>
      <w:r>
        <w:rPr>
          <w:rFonts w:ascii="Arial" w:hAnsi="Arial" w:cs="Arial"/>
          <w:sz w:val="24"/>
          <w:szCs w:val="24"/>
          <w:lang w:val="en-US"/>
        </w:rPr>
        <w:tab/>
        <w:t>14948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5032"/>
        </w:tabs>
        <w:ind w:left="57" w:righ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Pozzetto filettato per sonda </w:t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 xml:space="preserve"> 1/2</w:t>
      </w:r>
      <w:r>
        <w:rPr>
          <w:rFonts w:ascii="Arial" w:hAnsi="Arial" w:cs="Arial"/>
          <w:sz w:val="24"/>
          <w:szCs w:val="24"/>
        </w:rPr>
        <w:tab/>
        <w:t>18529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5032"/>
        </w:tabs>
        <w:ind w:left="57" w:righ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Pozzetto filettato per sonda </w:t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 xml:space="preserve"> 3/4</w:t>
      </w:r>
      <w:r>
        <w:rPr>
          <w:rFonts w:ascii="Arial" w:hAnsi="Arial" w:cs="Arial"/>
          <w:sz w:val="24"/>
          <w:szCs w:val="24"/>
        </w:rPr>
        <w:tab/>
        <w:t>18527</w:t>
      </w:r>
    </w:p>
    <w:p w:rsidR="001973E7" w:rsidRDefault="001973E7" w:rsidP="001973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0" w:color="auto"/>
        </w:pBdr>
        <w:tabs>
          <w:tab w:val="left" w:pos="5032"/>
        </w:tabs>
        <w:ind w:left="57" w:righ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Pozzetto filettato per sonda </w:t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 xml:space="preserve"> 3/4</w:t>
      </w:r>
      <w:r>
        <w:rPr>
          <w:rFonts w:ascii="Arial" w:hAnsi="Arial" w:cs="Arial"/>
          <w:sz w:val="24"/>
          <w:szCs w:val="24"/>
        </w:rPr>
        <w:tab/>
        <w:t>18528</w:t>
      </w:r>
    </w:p>
    <w:p w:rsidR="001973E7" w:rsidRDefault="001973E7" w:rsidP="001973E7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tabs>
          <w:tab w:val="left" w:pos="708"/>
          <w:tab w:val="left" w:pos="1416"/>
          <w:tab w:val="left" w:pos="2124"/>
          <w:tab w:val="left" w:pos="2863"/>
          <w:tab w:val="left" w:pos="3190"/>
          <w:tab w:val="left" w:pos="3463"/>
        </w:tabs>
        <w:rPr>
          <w:rFonts w:ascii="Arial" w:hAnsi="Arial"/>
          <w:sz w:val="24"/>
          <w:szCs w:val="24"/>
        </w:rPr>
      </w:pPr>
      <w:bookmarkStart w:id="0" w:name="_GoBack"/>
      <w:bookmarkEnd w:id="0"/>
    </w:p>
    <w:p w:rsidR="0066487E" w:rsidRDefault="0066487E" w:rsidP="0066487E">
      <w:pPr>
        <w:rPr>
          <w:rFonts w:ascii="Arial" w:hAnsi="Arial" w:cs="Arial"/>
        </w:rPr>
      </w:pPr>
    </w:p>
    <w:p w:rsidR="0066487E" w:rsidRDefault="0066487E" w:rsidP="0066487E">
      <w:pPr>
        <w:rPr>
          <w:rFonts w:ascii="Arial" w:hAnsi="Arial" w:cs="Arial"/>
        </w:rPr>
      </w:pPr>
    </w:p>
    <w:p w:rsidR="0066487E" w:rsidRPr="0066487E" w:rsidRDefault="0066487E" w:rsidP="0066487E">
      <w:pPr>
        <w:rPr>
          <w:rFonts w:ascii="Arial" w:eastAsia="Times New Roman" w:hAnsi="Arial" w:cs="Arial"/>
          <w:color w:val="000000"/>
          <w:kern w:val="18"/>
          <w:sz w:val="24"/>
          <w:szCs w:val="24"/>
          <w:lang w:eastAsia="it-IT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66487E" w:rsidRDefault="0066487E" w:rsidP="0066487E">
      <w:pPr>
        <w:rPr>
          <w:rFonts w:ascii="Arial" w:hAnsi="Arial" w:cs="Arial"/>
          <w:sz w:val="24"/>
          <w:szCs w:val="24"/>
        </w:rPr>
      </w:pPr>
    </w:p>
    <w:p w:rsidR="00B17BAA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</w:p>
    <w:p w:rsidR="00B17BAA" w:rsidRDefault="00B17BAA" w:rsidP="00B17BAA">
      <w:pPr>
        <w:spacing w:line="240" w:lineRule="auto"/>
        <w:ind w:left="3540" w:hanging="3540"/>
        <w:rPr>
          <w:rFonts w:ascii="Arial" w:hAnsi="Arial" w:cs="Arial"/>
        </w:rPr>
      </w:pPr>
    </w:p>
    <w:p w:rsidR="00C51754" w:rsidRPr="00667EDF" w:rsidRDefault="00C51754" w:rsidP="00AF7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754" w:rsidRPr="00667EDF" w:rsidRDefault="00C51754" w:rsidP="00C51754">
      <w:pPr>
        <w:rPr>
          <w:rFonts w:ascii="Arial" w:hAnsi="Arial" w:cs="Arial"/>
          <w:sz w:val="24"/>
          <w:szCs w:val="24"/>
        </w:rPr>
      </w:pPr>
    </w:p>
    <w:p w:rsidR="00C51754" w:rsidRPr="00C51754" w:rsidRDefault="00C51754" w:rsidP="00C51754">
      <w:pPr>
        <w:rPr>
          <w:rFonts w:ascii="Arial" w:hAnsi="Arial" w:cs="Arial"/>
          <w:sz w:val="24"/>
          <w:szCs w:val="24"/>
        </w:rPr>
      </w:pPr>
    </w:p>
    <w:sectPr w:rsidR="00C51754" w:rsidRPr="00C517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012"/>
    <w:multiLevelType w:val="hybridMultilevel"/>
    <w:tmpl w:val="C362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31B2"/>
    <w:multiLevelType w:val="hybridMultilevel"/>
    <w:tmpl w:val="722C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639"/>
    <w:multiLevelType w:val="hybridMultilevel"/>
    <w:tmpl w:val="6DE2D9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C479A"/>
    <w:multiLevelType w:val="hybridMultilevel"/>
    <w:tmpl w:val="5A0CD7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51651"/>
    <w:multiLevelType w:val="hybridMultilevel"/>
    <w:tmpl w:val="C20CF4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91616"/>
    <w:multiLevelType w:val="hybridMultilevel"/>
    <w:tmpl w:val="031EED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EB4B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E06ACA"/>
    <w:multiLevelType w:val="hybridMultilevel"/>
    <w:tmpl w:val="0D84D4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02A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6"/>
    <w:lvlOverride w:ilvl="0"/>
  </w:num>
  <w:num w:numId="12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E"/>
    <w:rsid w:val="001000FA"/>
    <w:rsid w:val="001844A2"/>
    <w:rsid w:val="001973E7"/>
    <w:rsid w:val="00241D8E"/>
    <w:rsid w:val="00516D96"/>
    <w:rsid w:val="00616E59"/>
    <w:rsid w:val="0066487E"/>
    <w:rsid w:val="00667EDF"/>
    <w:rsid w:val="00842D0C"/>
    <w:rsid w:val="00AF7F9D"/>
    <w:rsid w:val="00B17BAA"/>
    <w:rsid w:val="00C44BD7"/>
    <w:rsid w:val="00C51754"/>
    <w:rsid w:val="00CE6A4A"/>
    <w:rsid w:val="00F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6487E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D8E"/>
    <w:pPr>
      <w:ind w:left="720"/>
      <w:contextualSpacing/>
    </w:pPr>
  </w:style>
  <w:style w:type="paragraph" w:customStyle="1" w:styleId="TabLine1">
    <w:name w:val="TabLine1"/>
    <w:basedOn w:val="Normale"/>
    <w:rsid w:val="0066487E"/>
    <w:pPr>
      <w:spacing w:before="60" w:after="60" w:line="240" w:lineRule="auto"/>
    </w:pPr>
    <w:rPr>
      <w:rFonts w:ascii="Times New Roman" w:eastAsia="Times New Roman" w:hAnsi="Times New Roman" w:cs="Times New Roman"/>
      <w:kern w:val="18"/>
      <w:sz w:val="24"/>
      <w:szCs w:val="20"/>
      <w:lang w:eastAsia="it-IT"/>
    </w:rPr>
  </w:style>
  <w:style w:type="character" w:customStyle="1" w:styleId="hps">
    <w:name w:val="hps"/>
    <w:basedOn w:val="Carpredefinitoparagrafo"/>
    <w:rsid w:val="0066487E"/>
  </w:style>
  <w:style w:type="character" w:customStyle="1" w:styleId="Titolo1Carattere">
    <w:name w:val="Titolo 1 Carattere"/>
    <w:basedOn w:val="Carpredefinitoparagrafo"/>
    <w:link w:val="Titolo1"/>
    <w:rsid w:val="0066487E"/>
    <w:rPr>
      <w:rFonts w:ascii="Comic Sans MS" w:eastAsia="Times New Roman" w:hAnsi="Comic Sans MS" w:cs="Times New Roman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66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487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6487E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D8E"/>
    <w:pPr>
      <w:ind w:left="720"/>
      <w:contextualSpacing/>
    </w:pPr>
  </w:style>
  <w:style w:type="paragraph" w:customStyle="1" w:styleId="TabLine1">
    <w:name w:val="TabLine1"/>
    <w:basedOn w:val="Normale"/>
    <w:rsid w:val="0066487E"/>
    <w:pPr>
      <w:spacing w:before="60" w:after="60" w:line="240" w:lineRule="auto"/>
    </w:pPr>
    <w:rPr>
      <w:rFonts w:ascii="Times New Roman" w:eastAsia="Times New Roman" w:hAnsi="Times New Roman" w:cs="Times New Roman"/>
      <w:kern w:val="18"/>
      <w:sz w:val="24"/>
      <w:szCs w:val="20"/>
      <w:lang w:eastAsia="it-IT"/>
    </w:rPr>
  </w:style>
  <w:style w:type="character" w:customStyle="1" w:styleId="hps">
    <w:name w:val="hps"/>
    <w:basedOn w:val="Carpredefinitoparagrafo"/>
    <w:rsid w:val="0066487E"/>
  </w:style>
  <w:style w:type="character" w:customStyle="1" w:styleId="Titolo1Carattere">
    <w:name w:val="Titolo 1 Carattere"/>
    <w:basedOn w:val="Carpredefinitoparagrafo"/>
    <w:link w:val="Titolo1"/>
    <w:rsid w:val="0066487E"/>
    <w:rPr>
      <w:rFonts w:ascii="Comic Sans MS" w:eastAsia="Times New Roman" w:hAnsi="Comic Sans MS" w:cs="Times New Roman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66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487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985D-9154-4A94-9A96-6E652AF4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Caronni, Marta</dc:creator>
  <cp:lastModifiedBy>Bertoli, Daniela</cp:lastModifiedBy>
  <cp:revision>6</cp:revision>
  <dcterms:created xsi:type="dcterms:W3CDTF">2014-06-13T13:55:00Z</dcterms:created>
  <dcterms:modified xsi:type="dcterms:W3CDTF">2014-06-13T14:16:00Z</dcterms:modified>
</cp:coreProperties>
</file>